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2796" w14:textId="77777777" w:rsidR="001B10C6" w:rsidRDefault="00B42F5F">
      <w:pPr>
        <w:pStyle w:val="a5"/>
      </w:pPr>
      <w:bookmarkStart w:id="0" w:name="ПолитикаКонфиденциальности"/>
      <w:bookmarkEnd w:id="0"/>
      <w:r>
        <w:rPr>
          <w:color w:val="FFFFFF"/>
          <w:u w:color="FFFFFF"/>
          <w:shd w:val="clear" w:color="auto" w:fill="50B8BD"/>
        </w:rPr>
        <w:t>Политика</w:t>
      </w:r>
      <w:r>
        <w:rPr>
          <w:color w:val="FFFFFF"/>
          <w:spacing w:val="-10"/>
          <w:u w:color="FFFFFF"/>
          <w:shd w:val="clear" w:color="auto" w:fill="50B8BD"/>
        </w:rPr>
        <w:t xml:space="preserve"> </w:t>
      </w:r>
      <w:r>
        <w:rPr>
          <w:color w:val="FFFFFF"/>
          <w:spacing w:val="-2"/>
          <w:u w:color="FFFFFF"/>
          <w:shd w:val="clear" w:color="auto" w:fill="50B8BD"/>
        </w:rPr>
        <w:t>конфиденциальности</w:t>
      </w:r>
    </w:p>
    <w:p w14:paraId="45AA80FB" w14:textId="77777777" w:rsidR="001B10C6" w:rsidRDefault="001B10C6">
      <w:pPr>
        <w:pStyle w:val="a6"/>
        <w:spacing w:before="107"/>
        <w:ind w:left="0"/>
        <w:rPr>
          <w:rFonts w:ascii="Arial" w:eastAsia="Arial" w:hAnsi="Arial" w:cs="Arial"/>
          <w:b/>
          <w:bCs/>
          <w:sz w:val="36"/>
          <w:szCs w:val="36"/>
        </w:rPr>
      </w:pPr>
    </w:p>
    <w:p w14:paraId="3922EEB5" w14:textId="77777777" w:rsidR="001B10C6" w:rsidRDefault="00B42F5F">
      <w:pPr>
        <w:pStyle w:val="a6"/>
        <w:spacing w:before="0" w:line="244" w:lineRule="auto"/>
      </w:pPr>
      <w:r>
        <w:rPr>
          <w:color w:val="201E21"/>
          <w:u w:color="201E21"/>
        </w:rPr>
        <w:t>Настоящая Политика конфиденциальности персональных данных (далее – Политика конфиденциальности)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действует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в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отношении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всей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информации,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которую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Сайт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может получить о Пользователе во время просмотра сайта.</w:t>
      </w:r>
    </w:p>
    <w:p w14:paraId="0C2C6136" w14:textId="77777777" w:rsidR="001B10C6" w:rsidRDefault="00B42F5F">
      <w:pPr>
        <w:pStyle w:val="a7"/>
        <w:numPr>
          <w:ilvl w:val="0"/>
          <w:numId w:val="2"/>
        </w:numPr>
      </w:pPr>
      <w:r>
        <w:rPr>
          <w:color w:val="201E21"/>
          <w:u w:color="201E21"/>
        </w:rPr>
        <w:t>ОПРЕДЕЛЕНИЕ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ТЕРМИНОВ</w:t>
      </w:r>
    </w:p>
    <w:p w14:paraId="1D9A04B9" w14:textId="77777777" w:rsidR="001B10C6" w:rsidRDefault="00B42F5F">
      <w:pPr>
        <w:pStyle w:val="a8"/>
        <w:numPr>
          <w:ilvl w:val="1"/>
          <w:numId w:val="2"/>
        </w:numPr>
        <w:spacing w:before="230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В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настоящей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Политике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конфиденциальности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используются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следующие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термины:</w:t>
      </w:r>
    </w:p>
    <w:p w14:paraId="38B3F836" w14:textId="77777777" w:rsidR="001B10C6" w:rsidRDefault="00B42F5F">
      <w:pPr>
        <w:pStyle w:val="a8"/>
        <w:numPr>
          <w:ilvl w:val="2"/>
          <w:numId w:val="2"/>
        </w:numPr>
        <w:spacing w:before="225" w:line="244" w:lineRule="auto"/>
        <w:ind w:right="198"/>
        <w:rPr>
          <w:color w:val="201E21"/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«Администрация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сайта»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–</w:t>
      </w:r>
      <w:r>
        <w:rPr>
          <w:color w:val="201E21"/>
          <w:spacing w:val="-3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уполномоченные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сотрудники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управления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сайтом, которые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организуют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 (или)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осуществляет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обработку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персональных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данных,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а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также определяет цели </w:t>
      </w:r>
      <w:r>
        <w:rPr>
          <w:color w:val="201E21"/>
          <w:sz w:val="23"/>
          <w:szCs w:val="23"/>
          <w:u w:color="201E21"/>
        </w:rPr>
        <w:t xml:space="preserve">обработки персональных данных, состав персональных данных, подлежащих обработке, действия (операции), совершаемые с персональными </w:t>
      </w:r>
      <w:r>
        <w:rPr>
          <w:color w:val="201E21"/>
          <w:spacing w:val="-1"/>
          <w:sz w:val="23"/>
          <w:szCs w:val="23"/>
          <w:u w:color="201E21"/>
        </w:rPr>
        <w:t>данными.</w:t>
      </w:r>
    </w:p>
    <w:p w14:paraId="6B4602A3" w14:textId="77777777" w:rsidR="001B10C6" w:rsidRDefault="00B42F5F">
      <w:pPr>
        <w:pStyle w:val="a8"/>
        <w:numPr>
          <w:ilvl w:val="2"/>
          <w:numId w:val="2"/>
        </w:numPr>
        <w:spacing w:before="222" w:line="244" w:lineRule="auto"/>
        <w:ind w:right="626"/>
        <w:rPr>
          <w:color w:val="201E21"/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«Персональные данные» — любая информация, относящаяся к прямо или косвенно определенному или определяемому физическом</w:t>
      </w:r>
      <w:r>
        <w:rPr>
          <w:color w:val="201E21"/>
          <w:sz w:val="23"/>
          <w:szCs w:val="23"/>
          <w:u w:color="201E21"/>
        </w:rPr>
        <w:t>у лицу (субъекту персональных данных).</w:t>
      </w:r>
    </w:p>
    <w:p w14:paraId="77E00AF1" w14:textId="77777777" w:rsidR="001B10C6" w:rsidRDefault="00B42F5F">
      <w:pPr>
        <w:pStyle w:val="a8"/>
        <w:numPr>
          <w:ilvl w:val="2"/>
          <w:numId w:val="2"/>
        </w:numPr>
        <w:spacing w:line="244" w:lineRule="auto"/>
        <w:ind w:right="316"/>
        <w:rPr>
          <w:color w:val="201E21"/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«Обработка персональных данных» —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</w:t>
      </w:r>
      <w:r>
        <w:rPr>
          <w:color w:val="201E21"/>
          <w:sz w:val="23"/>
          <w:szCs w:val="23"/>
          <w:u w:color="201E21"/>
        </w:rPr>
        <w:t xml:space="preserve"> сбор, запись, систематизацию, накопление, хранение, уточнение (обновление,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изменение),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извлечение,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использование,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передачу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(распространение, предоставление, доступ), обезличивание, блокирование, удаление, уничтожение персональных данных.</w:t>
      </w:r>
    </w:p>
    <w:p w14:paraId="6910B6C2" w14:textId="77777777" w:rsidR="001B10C6" w:rsidRDefault="00B42F5F">
      <w:pPr>
        <w:pStyle w:val="a8"/>
        <w:numPr>
          <w:ilvl w:val="2"/>
          <w:numId w:val="2"/>
        </w:numPr>
        <w:spacing w:before="217" w:line="244" w:lineRule="auto"/>
        <w:ind w:right="632"/>
        <w:rPr>
          <w:color w:val="201E21"/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«Конфиденциальность персональных данных» — обязательное для соблюдения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Оператором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иным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получившим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доступ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персональным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данным лицом требование не допускать их распространения без согласия субъекта персональных данных или наличия иного </w:t>
      </w:r>
      <w:r>
        <w:rPr>
          <w:color w:val="201E21"/>
          <w:sz w:val="23"/>
          <w:szCs w:val="23"/>
          <w:u w:color="201E21"/>
        </w:rPr>
        <w:t>законного основания.</w:t>
      </w:r>
    </w:p>
    <w:p w14:paraId="41403061" w14:textId="77777777" w:rsidR="001B10C6" w:rsidRDefault="00B42F5F">
      <w:pPr>
        <w:pStyle w:val="a8"/>
        <w:numPr>
          <w:ilvl w:val="2"/>
          <w:numId w:val="2"/>
        </w:numPr>
        <w:spacing w:before="215" w:line="244" w:lineRule="auto"/>
        <w:ind w:right="13"/>
        <w:rPr>
          <w:color w:val="201E21"/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 xml:space="preserve">«Пользователь сайта» (далее 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rFonts w:ascii="Arial" w:hAnsi="Arial"/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Пользователь) – лицо, имеющее доступ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 Сайту, посредством сети Интернет и использующее Сайт.</w:t>
      </w:r>
    </w:p>
    <w:p w14:paraId="568CD566" w14:textId="77777777" w:rsidR="001B10C6" w:rsidRDefault="00B42F5F">
      <w:pPr>
        <w:pStyle w:val="a8"/>
        <w:numPr>
          <w:ilvl w:val="2"/>
          <w:numId w:val="3"/>
        </w:numPr>
        <w:spacing w:before="219" w:line="242" w:lineRule="auto"/>
        <w:ind w:right="76"/>
        <w:rPr>
          <w:rFonts w:ascii="Arial" w:hAnsi="Arial"/>
          <w:color w:val="201E21"/>
          <w:sz w:val="23"/>
          <w:szCs w:val="23"/>
        </w:rPr>
      </w:pPr>
      <w:r>
        <w:rPr>
          <w:rFonts w:ascii="Arial" w:hAnsi="Arial"/>
          <w:color w:val="201E21"/>
          <w:sz w:val="23"/>
          <w:szCs w:val="23"/>
          <w:u w:color="201E21"/>
        </w:rPr>
        <w:t>«</w:t>
      </w:r>
      <w:r>
        <w:rPr>
          <w:rFonts w:ascii="Arial" w:hAnsi="Arial"/>
          <w:color w:val="201E21"/>
          <w:sz w:val="23"/>
          <w:szCs w:val="23"/>
          <w:u w:color="201E21"/>
        </w:rPr>
        <w:t>Cookies</w:t>
      </w:r>
      <w:r>
        <w:rPr>
          <w:rFonts w:ascii="Arial" w:hAnsi="Arial"/>
          <w:color w:val="201E21"/>
          <w:sz w:val="23"/>
          <w:szCs w:val="23"/>
          <w:u w:color="201E21"/>
        </w:rPr>
        <w:t xml:space="preserve">» </w:t>
      </w:r>
      <w:r>
        <w:rPr>
          <w:color w:val="201E21"/>
          <w:sz w:val="23"/>
          <w:szCs w:val="23"/>
          <w:u w:color="201E21"/>
        </w:rPr>
        <w:t>—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небольшой фрагмент данных</w:t>
      </w:r>
      <w:r>
        <w:rPr>
          <w:color w:val="201E21"/>
          <w:sz w:val="23"/>
          <w:szCs w:val="23"/>
          <w:u w:color="201E21"/>
        </w:rPr>
        <w:t xml:space="preserve">, </w:t>
      </w:r>
      <w:r>
        <w:rPr>
          <w:color w:val="201E21"/>
          <w:sz w:val="23"/>
          <w:szCs w:val="23"/>
          <w:u w:color="201E21"/>
        </w:rPr>
        <w:t>отправленный веб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color w:val="201E21"/>
          <w:sz w:val="23"/>
          <w:szCs w:val="23"/>
          <w:u w:color="201E21"/>
        </w:rPr>
        <w:t>сервером и хранимый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компьютере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</w:t>
      </w:r>
      <w:r>
        <w:rPr>
          <w:color w:val="201E21"/>
          <w:sz w:val="23"/>
          <w:szCs w:val="23"/>
          <w:u w:color="201E21"/>
        </w:rPr>
        <w:t>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который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веб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color w:val="201E21"/>
          <w:sz w:val="23"/>
          <w:szCs w:val="23"/>
          <w:u w:color="201E21"/>
        </w:rPr>
        <w:t>клиент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веб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color w:val="201E21"/>
          <w:sz w:val="23"/>
          <w:szCs w:val="23"/>
          <w:u w:color="201E21"/>
        </w:rPr>
        <w:t>браузер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каждый раз пересылает веб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color w:val="201E21"/>
          <w:sz w:val="23"/>
          <w:szCs w:val="23"/>
          <w:u w:color="201E21"/>
        </w:rPr>
        <w:t xml:space="preserve">серверу в </w:t>
      </w:r>
      <w:r>
        <w:rPr>
          <w:color w:val="201E21"/>
          <w:sz w:val="23"/>
          <w:szCs w:val="23"/>
          <w:u w:color="201E21"/>
        </w:rPr>
        <w:t>HTTP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color w:val="201E21"/>
          <w:sz w:val="23"/>
          <w:szCs w:val="23"/>
          <w:u w:color="201E21"/>
        </w:rPr>
        <w:t>запросе при попытке открыть страницу соответствующего сайта</w:t>
      </w:r>
      <w:r>
        <w:rPr>
          <w:color w:val="201E21"/>
          <w:sz w:val="23"/>
          <w:szCs w:val="23"/>
          <w:u w:color="201E21"/>
        </w:rPr>
        <w:t>.</w:t>
      </w:r>
    </w:p>
    <w:p w14:paraId="73E393ED" w14:textId="77777777" w:rsidR="001B10C6" w:rsidRDefault="00B42F5F">
      <w:pPr>
        <w:pStyle w:val="a8"/>
        <w:numPr>
          <w:ilvl w:val="2"/>
          <w:numId w:val="3"/>
        </w:numPr>
        <w:spacing w:before="222" w:line="244" w:lineRule="auto"/>
        <w:ind w:right="1333"/>
        <w:rPr>
          <w:rFonts w:ascii="Arial" w:hAnsi="Arial"/>
          <w:color w:val="201E21"/>
          <w:sz w:val="23"/>
          <w:szCs w:val="23"/>
        </w:rPr>
      </w:pPr>
      <w:r>
        <w:rPr>
          <w:rFonts w:ascii="Arial" w:hAnsi="Arial"/>
          <w:color w:val="201E21"/>
          <w:sz w:val="23"/>
          <w:szCs w:val="23"/>
          <w:u w:color="201E21"/>
        </w:rPr>
        <w:t>«</w:t>
      </w:r>
      <w:r>
        <w:rPr>
          <w:rFonts w:ascii="Arial" w:hAnsi="Arial"/>
          <w:color w:val="201E21"/>
          <w:sz w:val="23"/>
          <w:szCs w:val="23"/>
          <w:u w:color="201E21"/>
        </w:rPr>
        <w:t>IP-</w:t>
      </w:r>
      <w:r>
        <w:rPr>
          <w:color w:val="201E21"/>
          <w:sz w:val="23"/>
          <w:szCs w:val="23"/>
          <w:u w:color="201E21"/>
        </w:rPr>
        <w:t>адрес» — уникальный сетевой адрес узла в компьютерной сети</w:t>
      </w:r>
      <w:r>
        <w:rPr>
          <w:color w:val="201E21"/>
          <w:sz w:val="23"/>
          <w:szCs w:val="23"/>
          <w:u w:color="201E21"/>
        </w:rPr>
        <w:t xml:space="preserve">, </w:t>
      </w:r>
      <w:r>
        <w:rPr>
          <w:color w:val="201E21"/>
          <w:sz w:val="23"/>
          <w:szCs w:val="23"/>
          <w:u w:color="201E21"/>
        </w:rPr>
        <w:t>построенной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протоколу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IP.</w:t>
      </w:r>
    </w:p>
    <w:p w14:paraId="7CAEDE2F" w14:textId="77777777" w:rsidR="001B10C6" w:rsidRDefault="00B42F5F">
      <w:pPr>
        <w:pStyle w:val="a7"/>
        <w:numPr>
          <w:ilvl w:val="0"/>
          <w:numId w:val="4"/>
        </w:numPr>
      </w:pPr>
      <w:r>
        <w:rPr>
          <w:color w:val="201E21"/>
          <w:u w:color="201E21"/>
        </w:rPr>
        <w:t>ОБЩИЕ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ПОЛОЖЕНИЯ</w:t>
      </w:r>
    </w:p>
    <w:p w14:paraId="5B8EB146" w14:textId="77777777" w:rsidR="001B10C6" w:rsidRDefault="00B42F5F">
      <w:pPr>
        <w:pStyle w:val="a8"/>
        <w:numPr>
          <w:ilvl w:val="1"/>
          <w:numId w:val="6"/>
        </w:numPr>
        <w:spacing w:line="244" w:lineRule="auto"/>
        <w:ind w:right="104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Использование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Пользователем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означает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согласие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настоящей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Политикой конфиденциальности и условиями обработки персональных данных Пользователя.</w:t>
      </w:r>
    </w:p>
    <w:p w14:paraId="0C33C28B" w14:textId="77777777" w:rsidR="001B10C6" w:rsidRDefault="00B42F5F">
      <w:pPr>
        <w:pStyle w:val="a8"/>
        <w:numPr>
          <w:ilvl w:val="1"/>
          <w:numId w:val="7"/>
        </w:numPr>
        <w:spacing w:line="244" w:lineRule="auto"/>
        <w:ind w:right="242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В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случае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несогласия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условиями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Политики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конфиденциальности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Пользователь должен </w:t>
      </w:r>
      <w:r>
        <w:rPr>
          <w:color w:val="201E21"/>
          <w:sz w:val="23"/>
          <w:szCs w:val="23"/>
          <w:u w:color="201E21"/>
        </w:rPr>
        <w:t>прекратить использование Сайта.</w:t>
      </w:r>
    </w:p>
    <w:p w14:paraId="38BB087E" w14:textId="77777777" w:rsidR="001B10C6" w:rsidRDefault="00B42F5F">
      <w:pPr>
        <w:pStyle w:val="a8"/>
        <w:numPr>
          <w:ilvl w:val="1"/>
          <w:numId w:val="6"/>
        </w:numPr>
        <w:spacing w:line="244" w:lineRule="auto"/>
        <w:ind w:right="147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Настоящая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Политика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конфиденциальности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применяется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только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данному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сайту. Администрация сайта не контролирует и не несет ответственность за сайты третьих лиц, на которые Пользователь может перейти по ссылкам, </w:t>
      </w:r>
      <w:r>
        <w:rPr>
          <w:color w:val="201E21"/>
          <w:sz w:val="23"/>
          <w:szCs w:val="23"/>
          <w:u w:color="201E21"/>
        </w:rPr>
        <w:t>доступным на Сайте.</w:t>
      </w:r>
    </w:p>
    <w:p w14:paraId="40D2EADE" w14:textId="77777777" w:rsidR="001B10C6" w:rsidRDefault="00B42F5F">
      <w:pPr>
        <w:pStyle w:val="a8"/>
        <w:numPr>
          <w:ilvl w:val="1"/>
          <w:numId w:val="8"/>
        </w:numPr>
        <w:spacing w:before="78" w:line="244" w:lineRule="auto"/>
        <w:ind w:right="882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Администрация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проверяет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достоверность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персональных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данных, </w:t>
      </w:r>
      <w:r>
        <w:rPr>
          <w:color w:val="201E21"/>
          <w:sz w:val="23"/>
          <w:szCs w:val="23"/>
          <w:u w:color="201E21"/>
        </w:rPr>
        <w:lastRenderedPageBreak/>
        <w:t>предоставляемых Пользователем Сайта.</w:t>
      </w:r>
    </w:p>
    <w:p w14:paraId="76890F1A" w14:textId="77777777" w:rsidR="001B10C6" w:rsidRDefault="00B42F5F">
      <w:pPr>
        <w:pStyle w:val="a7"/>
        <w:numPr>
          <w:ilvl w:val="0"/>
          <w:numId w:val="9"/>
        </w:numPr>
        <w:spacing w:before="221"/>
      </w:pPr>
      <w:r>
        <w:rPr>
          <w:color w:val="201E21"/>
          <w:u w:color="201E21"/>
        </w:rPr>
        <w:t>ПРЕДМЕТ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ПОЛИТИКИ</w:t>
      </w:r>
      <w:r>
        <w:rPr>
          <w:color w:val="201E21"/>
          <w:u w:color="201E21"/>
        </w:rPr>
        <w:t xml:space="preserve"> КОНФИДЕНЦИАЛЬНОСТИ</w:t>
      </w:r>
    </w:p>
    <w:p w14:paraId="03154B17" w14:textId="77777777" w:rsidR="001B10C6" w:rsidRDefault="00B42F5F">
      <w:pPr>
        <w:pStyle w:val="a8"/>
        <w:numPr>
          <w:ilvl w:val="1"/>
          <w:numId w:val="11"/>
        </w:numPr>
        <w:spacing w:line="244" w:lineRule="auto"/>
        <w:ind w:right="10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 xml:space="preserve">Настоящая Политика конфиденциальности </w:t>
      </w:r>
      <w:r>
        <w:rPr>
          <w:color w:val="201E21"/>
          <w:sz w:val="23"/>
          <w:szCs w:val="23"/>
          <w:u w:color="201E21"/>
        </w:rPr>
        <w:t>устанавливает обязательства Администрации сайта по неразглашению и обеспечению режима защиты конфиденциальности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персональных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данных,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которые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Пользователь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предоставляет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 запросу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Администрации сайта при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регистрации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 Сайте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при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оформлении заказа для </w:t>
      </w:r>
      <w:r>
        <w:rPr>
          <w:color w:val="201E21"/>
          <w:sz w:val="23"/>
          <w:szCs w:val="23"/>
          <w:u w:color="201E21"/>
        </w:rPr>
        <w:t>приобретения Товара, оказания Услуг или выполнения Работ.</w:t>
      </w:r>
    </w:p>
    <w:p w14:paraId="62EE6188" w14:textId="77777777" w:rsidR="001B10C6" w:rsidRDefault="00B42F5F">
      <w:pPr>
        <w:pStyle w:val="a8"/>
        <w:numPr>
          <w:ilvl w:val="1"/>
          <w:numId w:val="11"/>
        </w:numPr>
        <w:spacing w:before="222" w:line="244" w:lineRule="auto"/>
        <w:ind w:right="123"/>
        <w:jc w:val="both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Персональные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данные,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разрешённые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обработке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рамках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настоящей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Политики конфиденциальности,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предоставляются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Пользователем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путём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заполнения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формы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на Сайте и включают в себя следующую </w:t>
      </w:r>
      <w:r>
        <w:rPr>
          <w:color w:val="201E21"/>
          <w:sz w:val="23"/>
          <w:szCs w:val="23"/>
          <w:u w:color="201E21"/>
        </w:rPr>
        <w:t>информацию:</w:t>
      </w:r>
    </w:p>
    <w:p w14:paraId="6E2096BE" w14:textId="77777777" w:rsidR="001B10C6" w:rsidRDefault="00B42F5F">
      <w:pPr>
        <w:pStyle w:val="a8"/>
        <w:numPr>
          <w:ilvl w:val="2"/>
          <w:numId w:val="11"/>
        </w:numPr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фамилию,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имя,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отчество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Пользователя;</w:t>
      </w:r>
    </w:p>
    <w:p w14:paraId="7343DCEC" w14:textId="77777777" w:rsidR="001B10C6" w:rsidRDefault="00B42F5F">
      <w:pPr>
        <w:pStyle w:val="a8"/>
        <w:numPr>
          <w:ilvl w:val="2"/>
          <w:numId w:val="11"/>
        </w:numPr>
        <w:spacing w:before="230"/>
        <w:rPr>
          <w:sz w:val="23"/>
          <w:szCs w:val="23"/>
        </w:rPr>
      </w:pPr>
      <w:r>
        <w:rPr>
          <w:color w:val="201E21"/>
          <w:spacing w:val="-1"/>
          <w:sz w:val="23"/>
          <w:szCs w:val="23"/>
          <w:u w:color="201E21"/>
        </w:rPr>
        <w:t>контактный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телефон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Пользователя;</w:t>
      </w:r>
    </w:p>
    <w:p w14:paraId="0D7F4B24" w14:textId="77777777" w:rsidR="001B10C6" w:rsidRDefault="00B42F5F">
      <w:pPr>
        <w:pStyle w:val="a8"/>
        <w:numPr>
          <w:ilvl w:val="2"/>
          <w:numId w:val="12"/>
        </w:numPr>
        <w:spacing w:before="222"/>
        <w:rPr>
          <w:rFonts w:ascii="Arial" w:hAnsi="Arial"/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адрес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электронной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почты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(e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rFonts w:ascii="Arial" w:hAnsi="Arial"/>
          <w:color w:val="201E21"/>
          <w:spacing w:val="-1"/>
          <w:sz w:val="23"/>
          <w:szCs w:val="23"/>
          <w:u w:color="201E21"/>
        </w:rPr>
        <w:t>mail);</w:t>
      </w:r>
    </w:p>
    <w:p w14:paraId="67724BDD" w14:textId="77777777" w:rsidR="001B10C6" w:rsidRDefault="00B42F5F">
      <w:pPr>
        <w:pStyle w:val="a8"/>
        <w:numPr>
          <w:ilvl w:val="2"/>
          <w:numId w:val="12"/>
        </w:numPr>
        <w:spacing w:before="229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адрес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доставки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Товара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место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оказания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услуг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(если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требуется);</w:t>
      </w:r>
    </w:p>
    <w:p w14:paraId="26D5486F" w14:textId="77777777" w:rsidR="001B10C6" w:rsidRDefault="00B42F5F">
      <w:pPr>
        <w:pStyle w:val="a8"/>
        <w:numPr>
          <w:ilvl w:val="2"/>
          <w:numId w:val="12"/>
        </w:numPr>
        <w:spacing w:before="229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место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жительство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Пользователя.</w:t>
      </w:r>
    </w:p>
    <w:p w14:paraId="5F489A6C" w14:textId="77777777" w:rsidR="001B10C6" w:rsidRDefault="00B42F5F">
      <w:pPr>
        <w:pStyle w:val="a8"/>
        <w:numPr>
          <w:ilvl w:val="1"/>
          <w:numId w:val="11"/>
        </w:numPr>
        <w:spacing w:before="230" w:line="244" w:lineRule="auto"/>
        <w:ind w:right="725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 xml:space="preserve">Сайт защищает Данные, которые </w:t>
      </w:r>
      <w:r>
        <w:rPr>
          <w:color w:val="201E21"/>
          <w:sz w:val="23"/>
          <w:szCs w:val="23"/>
          <w:u w:color="201E21"/>
        </w:rPr>
        <w:t>автоматически передаются в процессе просмотра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рекламных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блоков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посещении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страниц,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которых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установлен статистический скрипт системы («пиксель»):</w:t>
      </w:r>
    </w:p>
    <w:p w14:paraId="7F5901BD" w14:textId="77777777" w:rsidR="001B10C6" w:rsidRDefault="001B10C6">
      <w:pPr>
        <w:pStyle w:val="a6"/>
        <w:spacing w:before="18"/>
        <w:ind w:left="0"/>
      </w:pPr>
    </w:p>
    <w:p w14:paraId="14A4AE11" w14:textId="77777777" w:rsidR="001B10C6" w:rsidRDefault="00B42F5F">
      <w:pPr>
        <w:pStyle w:val="a8"/>
        <w:numPr>
          <w:ilvl w:val="0"/>
          <w:numId w:val="14"/>
        </w:numPr>
        <w:spacing w:before="1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IP</w:t>
      </w:r>
      <w:r>
        <w:rPr>
          <w:color w:val="201E21"/>
          <w:spacing w:val="3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адрес;</w:t>
      </w:r>
    </w:p>
    <w:p w14:paraId="0CB68624" w14:textId="77777777" w:rsidR="001B10C6" w:rsidRDefault="00B42F5F">
      <w:pPr>
        <w:pStyle w:val="a8"/>
        <w:numPr>
          <w:ilvl w:val="0"/>
          <w:numId w:val="14"/>
        </w:numPr>
        <w:spacing w:before="4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информация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из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cookies;</w:t>
      </w:r>
    </w:p>
    <w:p w14:paraId="5144BCE3" w14:textId="77777777" w:rsidR="001B10C6" w:rsidRDefault="00B42F5F">
      <w:pPr>
        <w:pStyle w:val="a8"/>
        <w:numPr>
          <w:ilvl w:val="0"/>
          <w:numId w:val="14"/>
        </w:numPr>
        <w:spacing w:before="5"/>
        <w:ind w:right="190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информация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браузере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(или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иной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программе,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которая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осуществляет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доступ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 показу рекламы);</w:t>
      </w:r>
    </w:p>
    <w:p w14:paraId="550F37F1" w14:textId="77777777" w:rsidR="001B10C6" w:rsidRDefault="00B42F5F">
      <w:pPr>
        <w:pStyle w:val="a8"/>
        <w:numPr>
          <w:ilvl w:val="0"/>
          <w:numId w:val="14"/>
        </w:numPr>
        <w:spacing w:before="5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время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доступа;</w:t>
      </w:r>
    </w:p>
    <w:p w14:paraId="43E1EC78" w14:textId="77777777" w:rsidR="001B10C6" w:rsidRDefault="00B42F5F">
      <w:pPr>
        <w:pStyle w:val="a8"/>
        <w:numPr>
          <w:ilvl w:val="0"/>
          <w:numId w:val="14"/>
        </w:numPr>
        <w:spacing w:before="5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адрес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страницы,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которой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расположен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рекламный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блок;</w:t>
      </w:r>
    </w:p>
    <w:p w14:paraId="4D39A237" w14:textId="77777777" w:rsidR="001B10C6" w:rsidRDefault="00B42F5F">
      <w:pPr>
        <w:pStyle w:val="a8"/>
        <w:numPr>
          <w:ilvl w:val="0"/>
          <w:numId w:val="14"/>
        </w:numPr>
        <w:spacing w:before="4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реферер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(адрес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предыдущей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страницы).</w:t>
      </w:r>
    </w:p>
    <w:p w14:paraId="37110407" w14:textId="77777777" w:rsidR="001B10C6" w:rsidRDefault="001B10C6">
      <w:pPr>
        <w:pStyle w:val="a6"/>
        <w:spacing w:before="24"/>
        <w:ind w:left="0"/>
      </w:pPr>
    </w:p>
    <w:p w14:paraId="22D45789" w14:textId="77777777" w:rsidR="001B10C6" w:rsidRDefault="00B42F5F">
      <w:pPr>
        <w:pStyle w:val="a8"/>
        <w:numPr>
          <w:ilvl w:val="2"/>
          <w:numId w:val="15"/>
        </w:numPr>
        <w:spacing w:before="1" w:line="244" w:lineRule="auto"/>
        <w:ind w:right="492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Отключение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cookies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может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повлечь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невозможность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доступа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частям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Сайта, требующим авторизации.</w:t>
      </w:r>
    </w:p>
    <w:p w14:paraId="472EF830" w14:textId="77777777" w:rsidR="001B10C6" w:rsidRDefault="00B42F5F">
      <w:pPr>
        <w:pStyle w:val="a8"/>
        <w:numPr>
          <w:ilvl w:val="2"/>
          <w:numId w:val="15"/>
        </w:numPr>
        <w:spacing w:before="220" w:line="244" w:lineRule="auto"/>
        <w:ind w:right="217"/>
        <w:jc w:val="both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Сайт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осуществляет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сбор статистики об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IP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color w:val="201E21"/>
          <w:sz w:val="23"/>
          <w:szCs w:val="23"/>
          <w:u w:color="201E21"/>
        </w:rPr>
        <w:t>адресах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своих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посетителей. Данная информация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используется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целью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выявления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решения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технических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проблем,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для контроля законности проводимых финансовых платежей.</w:t>
      </w:r>
    </w:p>
    <w:p w14:paraId="6FF425F9" w14:textId="77777777" w:rsidR="001B10C6" w:rsidRDefault="00B42F5F">
      <w:pPr>
        <w:pStyle w:val="a8"/>
        <w:numPr>
          <w:ilvl w:val="1"/>
          <w:numId w:val="16"/>
        </w:numPr>
        <w:spacing w:before="218" w:line="244" w:lineRule="auto"/>
        <w:ind w:right="339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Любая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иная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персональная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информация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неоговоренная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выше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(история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покупок, используемые браузеры и операционные системы и т.д.) подлежит надежному хранению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 нераспространению, за исключением случаев, предусмотренных в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п.п.</w:t>
      </w:r>
    </w:p>
    <w:p w14:paraId="0461A7D0" w14:textId="77777777" w:rsidR="001B10C6" w:rsidRDefault="00B42F5F">
      <w:pPr>
        <w:pStyle w:val="a6"/>
        <w:spacing w:before="0" w:line="259" w:lineRule="exact"/>
      </w:pPr>
      <w:r>
        <w:rPr>
          <w:color w:val="201E21"/>
          <w:u w:color="201E21"/>
        </w:rPr>
        <w:t>5.2.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и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5.3.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настоящей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Политики</w:t>
      </w:r>
      <w:r>
        <w:rPr>
          <w:color w:val="201E21"/>
          <w:u w:color="201E21"/>
        </w:rPr>
        <w:t xml:space="preserve"> конфиденциальности.</w:t>
      </w:r>
    </w:p>
    <w:p w14:paraId="316F8ED6" w14:textId="77777777" w:rsidR="001B10C6" w:rsidRDefault="00B42F5F">
      <w:pPr>
        <w:pStyle w:val="a7"/>
        <w:numPr>
          <w:ilvl w:val="0"/>
          <w:numId w:val="17"/>
        </w:numPr>
        <w:spacing w:before="226"/>
        <w:jc w:val="both"/>
      </w:pPr>
      <w:r>
        <w:rPr>
          <w:color w:val="201E21"/>
          <w:u w:color="201E21"/>
        </w:rPr>
        <w:t>ЦЕЛИ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СБОРА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ПЕРСОНАЛЬНОЙ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ИНФОРМАЦИИ</w:t>
      </w:r>
      <w:r>
        <w:rPr>
          <w:color w:val="201E21"/>
          <w:u w:color="201E21"/>
        </w:rPr>
        <w:t xml:space="preserve"> ПОЛЬЗОВАТЕЛЯ</w:t>
      </w:r>
    </w:p>
    <w:p w14:paraId="1FC76B08" w14:textId="77777777" w:rsidR="001B10C6" w:rsidRDefault="00B42F5F">
      <w:pPr>
        <w:pStyle w:val="a8"/>
        <w:numPr>
          <w:ilvl w:val="1"/>
          <w:numId w:val="19"/>
        </w:numPr>
        <w:spacing w:before="229" w:line="244" w:lineRule="auto"/>
        <w:ind w:right="173"/>
        <w:jc w:val="both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Персональные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Администрация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может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использовать в целях:</w:t>
      </w:r>
    </w:p>
    <w:p w14:paraId="4061C9BA" w14:textId="77777777" w:rsidR="001B10C6" w:rsidRDefault="00B42F5F">
      <w:pPr>
        <w:pStyle w:val="a8"/>
        <w:numPr>
          <w:ilvl w:val="2"/>
          <w:numId w:val="19"/>
        </w:numPr>
        <w:spacing w:before="225" w:line="242" w:lineRule="auto"/>
        <w:ind w:right="9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Идентификации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Пользователя,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зарегистрированного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Сайте,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для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оформления заказа и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(или) заключения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Договора купли</w:t>
      </w:r>
      <w:r>
        <w:rPr>
          <w:rFonts w:ascii="Arial" w:hAnsi="Arial"/>
          <w:color w:val="201E21"/>
          <w:sz w:val="23"/>
          <w:szCs w:val="23"/>
          <w:u w:color="201E21"/>
        </w:rPr>
        <w:t>-</w:t>
      </w:r>
      <w:r>
        <w:rPr>
          <w:color w:val="201E21"/>
          <w:sz w:val="23"/>
          <w:szCs w:val="23"/>
          <w:u w:color="201E21"/>
        </w:rPr>
        <w:t>продажи товара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либо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оказания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услуг дистанционным способом.</w:t>
      </w:r>
    </w:p>
    <w:p w14:paraId="0284CAC7" w14:textId="77777777" w:rsidR="001B10C6" w:rsidRDefault="001B10C6">
      <w:pPr>
        <w:pStyle w:val="a8"/>
        <w:spacing w:line="242" w:lineRule="auto"/>
        <w:sectPr w:rsidR="001B10C6">
          <w:headerReference w:type="default" r:id="rId7"/>
          <w:pgSz w:w="11920" w:h="16840"/>
          <w:pgMar w:top="1060" w:right="850" w:bottom="280" w:left="1559" w:header="720" w:footer="720" w:gutter="0"/>
          <w:cols w:space="720"/>
        </w:sectPr>
      </w:pPr>
    </w:p>
    <w:p w14:paraId="3B63DE7A" w14:textId="77777777" w:rsidR="001B10C6" w:rsidRDefault="00B42F5F">
      <w:pPr>
        <w:pStyle w:val="a8"/>
        <w:numPr>
          <w:ilvl w:val="2"/>
          <w:numId w:val="20"/>
        </w:numPr>
        <w:spacing w:before="78" w:line="244" w:lineRule="auto"/>
        <w:ind w:right="608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lastRenderedPageBreak/>
        <w:t>Предоставления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Пользователю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доступа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персонализированным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ресурсам </w:t>
      </w:r>
      <w:r>
        <w:rPr>
          <w:color w:val="201E21"/>
          <w:spacing w:val="-1"/>
          <w:sz w:val="23"/>
          <w:szCs w:val="23"/>
          <w:u w:color="201E21"/>
        </w:rPr>
        <w:t>Сайта.</w:t>
      </w:r>
    </w:p>
    <w:p w14:paraId="015AD248" w14:textId="77777777" w:rsidR="001B10C6" w:rsidRDefault="00B42F5F">
      <w:pPr>
        <w:pStyle w:val="a8"/>
        <w:numPr>
          <w:ilvl w:val="2"/>
          <w:numId w:val="19"/>
        </w:numPr>
        <w:spacing w:before="219" w:line="244" w:lineRule="auto"/>
        <w:ind w:right="20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Установления с Пользователем обратной связи, включая направление уведомлений,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запросов,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касающихся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использования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оказания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услуг,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обработка запросов и заявок от Пользователя.</w:t>
      </w:r>
    </w:p>
    <w:p w14:paraId="1441C41D" w14:textId="77777777" w:rsidR="001B10C6" w:rsidRDefault="00B42F5F">
      <w:pPr>
        <w:pStyle w:val="a8"/>
        <w:numPr>
          <w:ilvl w:val="2"/>
          <w:numId w:val="19"/>
        </w:numPr>
        <w:spacing w:line="244" w:lineRule="auto"/>
        <w:ind w:right="114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Определения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места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нахождения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для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обеспечения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безопасности, предотвращения мошенничества.</w:t>
      </w:r>
    </w:p>
    <w:p w14:paraId="3A0D499B" w14:textId="77777777" w:rsidR="001B10C6" w:rsidRDefault="00B42F5F">
      <w:pPr>
        <w:pStyle w:val="a8"/>
        <w:numPr>
          <w:ilvl w:val="2"/>
          <w:numId w:val="19"/>
        </w:numPr>
        <w:spacing w:line="244" w:lineRule="auto"/>
        <w:ind w:right="1662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Подтверждения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достоверности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полноты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персональных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данных, предоставленных </w:t>
      </w:r>
      <w:r>
        <w:rPr>
          <w:color w:val="201E21"/>
          <w:sz w:val="23"/>
          <w:szCs w:val="23"/>
          <w:u w:color="201E21"/>
        </w:rPr>
        <w:t>Пользователем.</w:t>
      </w:r>
    </w:p>
    <w:p w14:paraId="2ACD7FB6" w14:textId="77777777" w:rsidR="001B10C6" w:rsidRDefault="00B42F5F">
      <w:pPr>
        <w:pStyle w:val="a8"/>
        <w:numPr>
          <w:ilvl w:val="2"/>
          <w:numId w:val="19"/>
        </w:numPr>
        <w:spacing w:before="225" w:line="244" w:lineRule="auto"/>
        <w:ind w:right="643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Создания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учетной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записи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для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совершения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покупок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либо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заказа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услуг,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если Пользователь дал согласие на создание учетной записи.</w:t>
      </w:r>
    </w:p>
    <w:p w14:paraId="28A93459" w14:textId="77777777" w:rsidR="001B10C6" w:rsidRDefault="00B42F5F">
      <w:pPr>
        <w:pStyle w:val="a8"/>
        <w:numPr>
          <w:ilvl w:val="2"/>
          <w:numId w:val="21"/>
        </w:numPr>
        <w:spacing w:before="223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Уведомления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состоянии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Заказа.</w:t>
      </w:r>
    </w:p>
    <w:p w14:paraId="7E49FBE4" w14:textId="77777777" w:rsidR="001B10C6" w:rsidRDefault="00B42F5F">
      <w:pPr>
        <w:pStyle w:val="a8"/>
        <w:numPr>
          <w:ilvl w:val="2"/>
          <w:numId w:val="19"/>
        </w:numPr>
        <w:spacing w:before="225" w:line="244" w:lineRule="auto"/>
        <w:ind w:right="144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Обработки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получения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платежей,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подтверждения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налога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налоговых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льгот, оспаривания платежа, определения права на получение кредитной линии </w:t>
      </w:r>
      <w:r>
        <w:rPr>
          <w:color w:val="201E21"/>
          <w:spacing w:val="-1"/>
          <w:sz w:val="23"/>
          <w:szCs w:val="23"/>
          <w:u w:color="201E21"/>
        </w:rPr>
        <w:t>Пользователем.</w:t>
      </w:r>
    </w:p>
    <w:p w14:paraId="7751578E" w14:textId="77777777" w:rsidR="001B10C6" w:rsidRDefault="00B42F5F">
      <w:pPr>
        <w:pStyle w:val="a8"/>
        <w:numPr>
          <w:ilvl w:val="2"/>
          <w:numId w:val="19"/>
        </w:numPr>
        <w:spacing w:line="244" w:lineRule="auto"/>
        <w:ind w:right="922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Предоставления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Пользователю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эффективной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клиентской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технической поддержки при возникновении проблем связанных с использованием Сайта.</w:t>
      </w:r>
    </w:p>
    <w:p w14:paraId="0698DB00" w14:textId="77777777" w:rsidR="001B10C6" w:rsidRDefault="00B42F5F">
      <w:pPr>
        <w:pStyle w:val="a8"/>
        <w:numPr>
          <w:ilvl w:val="2"/>
          <w:numId w:val="22"/>
        </w:numPr>
        <w:spacing w:line="244" w:lineRule="auto"/>
        <w:ind w:right="252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Предоставления Пользователю с его согласия, обновлений продукции либо услуг,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специальных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предложений,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информации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ценах,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новостной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рассылки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иных сведений от имени Сайта или от имени партнеров Сайта.</w:t>
      </w:r>
    </w:p>
    <w:p w14:paraId="31163E95" w14:textId="77777777" w:rsidR="001B10C6" w:rsidRDefault="00B42F5F">
      <w:pPr>
        <w:pStyle w:val="a8"/>
        <w:numPr>
          <w:ilvl w:val="2"/>
          <w:numId w:val="23"/>
        </w:numPr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Осуществления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рекламной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деятельности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согласия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Пользователя.</w:t>
      </w:r>
    </w:p>
    <w:p w14:paraId="3D6B9AB8" w14:textId="4C1C6E91" w:rsidR="001B10C6" w:rsidRPr="00B31705" w:rsidRDefault="00B42F5F">
      <w:pPr>
        <w:pStyle w:val="a8"/>
        <w:numPr>
          <w:ilvl w:val="2"/>
          <w:numId w:val="22"/>
        </w:numPr>
        <w:spacing w:before="229" w:line="244" w:lineRule="auto"/>
        <w:ind w:right="619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Предоставления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доступа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Пользователю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сайты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сервисы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партнеров Сайта с целью получения продуктов, обновлений и услуг.</w:t>
      </w:r>
    </w:p>
    <w:p w14:paraId="79CA9993" w14:textId="4D255248" w:rsidR="00B31705" w:rsidRDefault="00B31705">
      <w:pPr>
        <w:pStyle w:val="a8"/>
        <w:numPr>
          <w:ilvl w:val="2"/>
          <w:numId w:val="22"/>
        </w:numPr>
        <w:spacing w:before="229" w:line="244" w:lineRule="auto"/>
        <w:ind w:right="619"/>
        <w:rPr>
          <w:sz w:val="23"/>
          <w:szCs w:val="23"/>
        </w:rPr>
      </w:pPr>
      <w:r w:rsidRPr="00B31705">
        <w:rPr>
          <w:sz w:val="23"/>
          <w:szCs w:val="23"/>
        </w:rPr>
        <w:t>Компания имеет право отправлять Пользователю уведомления о новых продуктах и услугах, специальных предложениях и различных событиях. Пользователь может отказаться от получения сообщений, направив Компании письмо на адрес электронной почты mytishy@kiber1.com с пометкой «Отказ от уведомлений».</w:t>
      </w:r>
    </w:p>
    <w:p w14:paraId="641B4E59" w14:textId="77777777" w:rsidR="001B10C6" w:rsidRDefault="00B42F5F">
      <w:pPr>
        <w:pStyle w:val="a7"/>
        <w:numPr>
          <w:ilvl w:val="0"/>
          <w:numId w:val="24"/>
        </w:numPr>
        <w:spacing w:before="216"/>
      </w:pPr>
      <w:r>
        <w:rPr>
          <w:color w:val="201E21"/>
          <w:u w:color="201E21"/>
        </w:rPr>
        <w:t>СПОСОБЫ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И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СРОКИ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ОБРАБОТКИ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ПЕРСОНАЛЬНОЙ</w:t>
      </w:r>
      <w:r>
        <w:rPr>
          <w:color w:val="201E21"/>
          <w:u w:color="201E21"/>
        </w:rPr>
        <w:t xml:space="preserve"> ИНФОРМ</w:t>
      </w:r>
      <w:r>
        <w:rPr>
          <w:color w:val="201E21"/>
          <w:u w:color="201E21"/>
        </w:rPr>
        <w:t>АЦИИ</w:t>
      </w:r>
    </w:p>
    <w:p w14:paraId="06998D71" w14:textId="77777777" w:rsidR="001B10C6" w:rsidRDefault="00B42F5F">
      <w:pPr>
        <w:pStyle w:val="a8"/>
        <w:numPr>
          <w:ilvl w:val="1"/>
          <w:numId w:val="26"/>
        </w:numPr>
        <w:spacing w:before="229" w:line="244" w:lineRule="auto"/>
        <w:ind w:right="42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Обработка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персональных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данных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осуществляется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без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4BD3EB1C" w14:textId="77777777" w:rsidR="001B10C6" w:rsidRDefault="00B42F5F">
      <w:pPr>
        <w:pStyle w:val="a8"/>
        <w:numPr>
          <w:ilvl w:val="1"/>
          <w:numId w:val="27"/>
        </w:numPr>
        <w:spacing w:line="244" w:lineRule="auto"/>
        <w:ind w:right="287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Пользователь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соглашается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тем,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что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Администрация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вправе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</w:t>
      </w:r>
    </w:p>
    <w:p w14:paraId="1BEF80D1" w14:textId="77777777" w:rsidR="001B10C6" w:rsidRDefault="00B42F5F">
      <w:pPr>
        <w:pStyle w:val="a6"/>
        <w:spacing w:before="0" w:line="244" w:lineRule="auto"/>
      </w:pPr>
      <w:r>
        <w:rPr>
          <w:color w:val="201E21"/>
          <w:u w:color="201E21"/>
        </w:rPr>
        <w:t>выполнения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заказа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Пользователя,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оформленного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на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Сайте,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включая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доставку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Товара, оказания Услуг или выполнения Работ.</w:t>
      </w:r>
    </w:p>
    <w:p w14:paraId="4E2D9E21" w14:textId="77777777" w:rsidR="001B10C6" w:rsidRDefault="00B42F5F">
      <w:pPr>
        <w:pStyle w:val="a8"/>
        <w:numPr>
          <w:ilvl w:val="1"/>
          <w:numId w:val="27"/>
        </w:numPr>
        <w:spacing w:before="218" w:line="244" w:lineRule="auto"/>
        <w:ind w:right="405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Персональные данные Пользователя могут быть переданы уполномоченным органам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государственной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власти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Российской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Федерации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только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основаниям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в порядке, установленным законодательством </w:t>
      </w:r>
      <w:r>
        <w:rPr>
          <w:color w:val="201E21"/>
          <w:sz w:val="23"/>
          <w:szCs w:val="23"/>
          <w:u w:color="201E21"/>
        </w:rPr>
        <w:t>Российской Федерации.</w:t>
      </w:r>
    </w:p>
    <w:p w14:paraId="4718276A" w14:textId="77777777" w:rsidR="001B10C6" w:rsidRDefault="00B42F5F">
      <w:pPr>
        <w:pStyle w:val="a8"/>
        <w:numPr>
          <w:ilvl w:val="1"/>
          <w:numId w:val="27"/>
        </w:numPr>
        <w:spacing w:before="223" w:line="244" w:lineRule="auto"/>
        <w:ind w:right="763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 xml:space="preserve">При утрате или разглашении персональных данных Администрация сайта </w:t>
      </w:r>
      <w:r>
        <w:rPr>
          <w:color w:val="201E21"/>
          <w:sz w:val="23"/>
          <w:szCs w:val="23"/>
          <w:u w:color="201E21"/>
        </w:rPr>
        <w:lastRenderedPageBreak/>
        <w:t>информирует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об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утрате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разглашении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персональных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данных.</w:t>
      </w:r>
    </w:p>
    <w:p w14:paraId="57E0488E" w14:textId="726D278E" w:rsidR="001B10C6" w:rsidRPr="00B31705" w:rsidRDefault="00B42F5F" w:rsidP="00B31705">
      <w:pPr>
        <w:pStyle w:val="a8"/>
        <w:numPr>
          <w:ilvl w:val="1"/>
          <w:numId w:val="26"/>
        </w:numPr>
        <w:spacing w:before="225" w:line="244" w:lineRule="auto"/>
        <w:ind w:right="249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Администрация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принимает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необходимые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организационные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технические меры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для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защиты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персональной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информации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от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неправомерного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 w:rsidR="00B31705">
        <w:rPr>
          <w:color w:val="201E21"/>
          <w:sz w:val="23"/>
          <w:szCs w:val="23"/>
          <w:u w:color="201E21"/>
        </w:rPr>
        <w:t xml:space="preserve"> </w:t>
      </w:r>
      <w:r w:rsidRPr="00B31705">
        <w:rPr>
          <w:color w:val="201E21"/>
          <w:u w:color="201E21"/>
        </w:rPr>
        <w:t>случайного</w:t>
      </w:r>
      <w:r w:rsidRPr="00B31705">
        <w:rPr>
          <w:color w:val="201E21"/>
          <w:u w:color="201E21"/>
        </w:rPr>
        <w:t xml:space="preserve"> </w:t>
      </w:r>
      <w:r w:rsidRPr="00B31705">
        <w:rPr>
          <w:color w:val="201E21"/>
          <w:u w:color="201E21"/>
        </w:rPr>
        <w:t>доступа,</w:t>
      </w:r>
      <w:r w:rsidRPr="00B31705">
        <w:rPr>
          <w:color w:val="201E21"/>
          <w:u w:color="201E21"/>
        </w:rPr>
        <w:t xml:space="preserve"> </w:t>
      </w:r>
      <w:r w:rsidRPr="00B31705">
        <w:rPr>
          <w:color w:val="201E21"/>
          <w:u w:color="201E21"/>
        </w:rPr>
        <w:t>уничтожения,</w:t>
      </w:r>
      <w:r w:rsidRPr="00B31705">
        <w:rPr>
          <w:color w:val="201E21"/>
          <w:u w:color="201E21"/>
        </w:rPr>
        <w:t xml:space="preserve"> </w:t>
      </w:r>
      <w:r w:rsidRPr="00B31705">
        <w:rPr>
          <w:color w:val="201E21"/>
          <w:u w:color="201E21"/>
        </w:rPr>
        <w:t>изменения,</w:t>
      </w:r>
      <w:r w:rsidRPr="00B31705">
        <w:rPr>
          <w:color w:val="201E21"/>
          <w:u w:color="201E21"/>
        </w:rPr>
        <w:t xml:space="preserve"> </w:t>
      </w:r>
      <w:r w:rsidRPr="00B31705">
        <w:rPr>
          <w:color w:val="201E21"/>
          <w:u w:color="201E21"/>
        </w:rPr>
        <w:t>блокирования,</w:t>
      </w:r>
      <w:r w:rsidRPr="00B31705">
        <w:rPr>
          <w:color w:val="201E21"/>
          <w:u w:color="201E21"/>
        </w:rPr>
        <w:t xml:space="preserve"> </w:t>
      </w:r>
      <w:r w:rsidRPr="00B31705">
        <w:rPr>
          <w:color w:val="201E21"/>
          <w:u w:color="201E21"/>
        </w:rPr>
        <w:t>копирования, распространения, а также от иных неправомерных действий третьих лиц.</w:t>
      </w:r>
    </w:p>
    <w:p w14:paraId="524C588F" w14:textId="77777777" w:rsidR="001B10C6" w:rsidRDefault="00B42F5F">
      <w:pPr>
        <w:pStyle w:val="a8"/>
        <w:numPr>
          <w:ilvl w:val="1"/>
          <w:numId w:val="28"/>
        </w:numPr>
        <w:spacing w:before="219" w:line="244" w:lineRule="auto"/>
        <w:ind w:right="107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А</w:t>
      </w:r>
      <w:r>
        <w:rPr>
          <w:color w:val="201E21"/>
          <w:sz w:val="23"/>
          <w:szCs w:val="23"/>
          <w:u w:color="201E21"/>
        </w:rPr>
        <w:t xml:space="preserve">дминистрация сайта совместно с </w:t>
      </w:r>
      <w:r>
        <w:rPr>
          <w:color w:val="201E21"/>
          <w:sz w:val="23"/>
          <w:szCs w:val="23"/>
          <w:u w:color="201E21"/>
        </w:rPr>
        <w:t>Пользователем принимает все необходимые меры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предотвращению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убытков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иных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отрицательных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последствий,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вызванных утратой или разглашением персональных данных Пользователя.</w:t>
      </w:r>
    </w:p>
    <w:p w14:paraId="55EE5225" w14:textId="77777777" w:rsidR="001B10C6" w:rsidRDefault="00B42F5F">
      <w:pPr>
        <w:pStyle w:val="a7"/>
        <w:numPr>
          <w:ilvl w:val="0"/>
          <w:numId w:val="29"/>
        </w:numPr>
      </w:pPr>
      <w:r>
        <w:rPr>
          <w:color w:val="201E21"/>
          <w:u w:color="201E21"/>
        </w:rPr>
        <w:t>ОБЯЗАТЕЛЬСТВА</w:t>
      </w:r>
      <w:r>
        <w:rPr>
          <w:color w:val="201E21"/>
          <w:u w:color="201E21"/>
        </w:rPr>
        <w:t xml:space="preserve"> СТОРОН</w:t>
      </w:r>
    </w:p>
    <w:p w14:paraId="32D23A5F" w14:textId="77777777" w:rsidR="001B10C6" w:rsidRDefault="00B42F5F">
      <w:pPr>
        <w:pStyle w:val="20"/>
        <w:numPr>
          <w:ilvl w:val="1"/>
          <w:numId w:val="31"/>
        </w:numPr>
        <w:spacing w:before="226"/>
      </w:pPr>
      <w:r>
        <w:rPr>
          <w:color w:val="201E21"/>
          <w:u w:color="201E21"/>
        </w:rPr>
        <w:t>Пользователь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обязан</w:t>
      </w:r>
      <w:r>
        <w:rPr>
          <w:color w:val="201E21"/>
          <w:u w:color="201E21"/>
        </w:rPr>
        <w:t>:</w:t>
      </w:r>
    </w:p>
    <w:p w14:paraId="46161BB0" w14:textId="77777777" w:rsidR="001B10C6" w:rsidRDefault="00B42F5F">
      <w:pPr>
        <w:pStyle w:val="a8"/>
        <w:numPr>
          <w:ilvl w:val="2"/>
          <w:numId w:val="31"/>
        </w:numPr>
        <w:spacing w:before="229" w:line="244" w:lineRule="auto"/>
        <w:ind w:right="1018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Предоставить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информацию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персональных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данных,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необходимую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для пользования Сайтом.</w:t>
      </w:r>
    </w:p>
    <w:p w14:paraId="59310C39" w14:textId="77777777" w:rsidR="001B10C6" w:rsidRDefault="00B42F5F">
      <w:pPr>
        <w:pStyle w:val="a8"/>
        <w:numPr>
          <w:ilvl w:val="2"/>
          <w:numId w:val="31"/>
        </w:numPr>
        <w:spacing w:before="225" w:line="244" w:lineRule="auto"/>
        <w:ind w:right="120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Обновить,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дополнить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предоставленную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информацию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персональных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данных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 случае изменения данной информации.</w:t>
      </w:r>
    </w:p>
    <w:p w14:paraId="49AEC604" w14:textId="77777777" w:rsidR="001B10C6" w:rsidRDefault="00B42F5F">
      <w:pPr>
        <w:pStyle w:val="20"/>
        <w:numPr>
          <w:ilvl w:val="1"/>
          <w:numId w:val="31"/>
        </w:numPr>
        <w:spacing w:before="220"/>
      </w:pPr>
      <w:r>
        <w:rPr>
          <w:color w:val="201E21"/>
          <w:u w:color="201E21"/>
        </w:rPr>
        <w:t>Администрация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сайта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обязана</w:t>
      </w:r>
      <w:r>
        <w:rPr>
          <w:color w:val="201E21"/>
          <w:u w:color="201E21"/>
        </w:rPr>
        <w:t>:</w:t>
      </w:r>
    </w:p>
    <w:p w14:paraId="50EF6317" w14:textId="77777777" w:rsidR="001B10C6" w:rsidRDefault="00B42F5F">
      <w:pPr>
        <w:pStyle w:val="a8"/>
        <w:numPr>
          <w:ilvl w:val="2"/>
          <w:numId w:val="31"/>
        </w:numPr>
        <w:spacing w:line="244" w:lineRule="auto"/>
        <w:ind w:right="89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Использовать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полученную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информацию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исключительно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для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целей,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указанных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 п. 4 настоящей Политики конфиденциальности.</w:t>
      </w:r>
    </w:p>
    <w:p w14:paraId="0AB948D1" w14:textId="77777777" w:rsidR="001B10C6" w:rsidRDefault="00B42F5F">
      <w:pPr>
        <w:pStyle w:val="a8"/>
        <w:numPr>
          <w:ilvl w:val="2"/>
          <w:numId w:val="31"/>
        </w:numPr>
        <w:spacing w:line="244" w:lineRule="auto"/>
        <w:ind w:right="218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Обеспечить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хранение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конфиденциальной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информации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тайне,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разглашать без предварительного письменного разрешения Пользователя, а также не</w:t>
      </w:r>
    </w:p>
    <w:p w14:paraId="012B3D24" w14:textId="77777777" w:rsidR="001B10C6" w:rsidRDefault="00B42F5F">
      <w:pPr>
        <w:pStyle w:val="a6"/>
        <w:spacing w:before="0" w:line="259" w:lineRule="exact"/>
      </w:pPr>
      <w:r>
        <w:rPr>
          <w:color w:val="201E21"/>
          <w:u w:color="201E21"/>
        </w:rPr>
        <w:t>осуществлять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продажу,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обмен,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опубликование,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либо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разглашение</w:t>
      </w:r>
      <w:r>
        <w:rPr>
          <w:color w:val="201E21"/>
          <w:u w:color="201E21"/>
        </w:rPr>
        <w:t xml:space="preserve"> иными</w:t>
      </w:r>
    </w:p>
    <w:p w14:paraId="72D53EEE" w14:textId="77777777" w:rsidR="001B10C6" w:rsidRDefault="00B42F5F">
      <w:pPr>
        <w:pStyle w:val="a6"/>
        <w:spacing w:before="5" w:line="244" w:lineRule="auto"/>
      </w:pPr>
      <w:r>
        <w:rPr>
          <w:color w:val="201E21"/>
          <w:u w:color="201E21"/>
        </w:rPr>
        <w:t>возможными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способами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переданных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персональных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данных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Пользователя,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за исключением п.п. 5.2. и 5.3. настоящей Политики Конфиденциальности.</w:t>
      </w:r>
    </w:p>
    <w:p w14:paraId="79DC1AC8" w14:textId="77777777" w:rsidR="001B10C6" w:rsidRDefault="00B42F5F">
      <w:pPr>
        <w:pStyle w:val="a8"/>
        <w:numPr>
          <w:ilvl w:val="2"/>
          <w:numId w:val="31"/>
        </w:numPr>
        <w:spacing w:line="244" w:lineRule="auto"/>
        <w:ind w:right="382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Принимать меры предосторожности для защиты конфиденциальности персональных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данных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согласно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порядку,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обычно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используемого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для защиты такого рода информации в существующем деловом обороте.</w:t>
      </w:r>
    </w:p>
    <w:p w14:paraId="0BFC6CCF" w14:textId="77777777" w:rsidR="001B10C6" w:rsidRDefault="00B42F5F">
      <w:pPr>
        <w:pStyle w:val="a8"/>
        <w:numPr>
          <w:ilvl w:val="2"/>
          <w:numId w:val="31"/>
        </w:numPr>
        <w:spacing w:before="219" w:line="244" w:lineRule="auto"/>
        <w:ind w:right="197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Осуществить блокирование персональных данных, относящихся к соответствующему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Пользователю,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момента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обращения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запроса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Пользователя или его законного представителя либо уполномоченного органа по защите прав</w:t>
      </w:r>
    </w:p>
    <w:p w14:paraId="6DE7084E" w14:textId="77777777" w:rsidR="001B10C6" w:rsidRDefault="00B42F5F">
      <w:pPr>
        <w:pStyle w:val="a6"/>
        <w:spacing w:before="0" w:line="244" w:lineRule="auto"/>
      </w:pPr>
      <w:r>
        <w:rPr>
          <w:color w:val="201E21"/>
          <w:u w:color="201E21"/>
        </w:rPr>
        <w:t>субъектов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персональных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данных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на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период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проверки,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в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случае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выявления недостоверных персональных данных или неправомерных действий.</w:t>
      </w:r>
    </w:p>
    <w:p w14:paraId="533680A3" w14:textId="77777777" w:rsidR="001B10C6" w:rsidRDefault="00B42F5F">
      <w:pPr>
        <w:pStyle w:val="a7"/>
        <w:numPr>
          <w:ilvl w:val="0"/>
          <w:numId w:val="32"/>
        </w:numPr>
        <w:spacing w:before="219"/>
      </w:pPr>
      <w:r>
        <w:rPr>
          <w:color w:val="201E21"/>
          <w:u w:color="201E21"/>
        </w:rPr>
        <w:t>ОТВЕТСТВЕННОСТЬ</w:t>
      </w:r>
      <w:r>
        <w:rPr>
          <w:color w:val="201E21"/>
          <w:u w:color="201E21"/>
        </w:rPr>
        <w:t xml:space="preserve"> СТОРОН</w:t>
      </w:r>
    </w:p>
    <w:p w14:paraId="6CF1C10F" w14:textId="77777777" w:rsidR="001B10C6" w:rsidRDefault="00B42F5F">
      <w:pPr>
        <w:pStyle w:val="a8"/>
        <w:numPr>
          <w:ilvl w:val="1"/>
          <w:numId w:val="34"/>
        </w:numPr>
        <w:spacing w:before="230" w:line="244" w:lineRule="auto"/>
        <w:ind w:right="458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Администрация сайта, не исполнившая свои обязательства, несёт ответственность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убытки,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понесённые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Пользователем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связи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неправомерным использованием персональных данных, в соответствии с законодательством</w:t>
      </w:r>
    </w:p>
    <w:p w14:paraId="1188401B" w14:textId="77777777" w:rsidR="001B10C6" w:rsidRDefault="00B42F5F">
      <w:pPr>
        <w:pStyle w:val="a6"/>
        <w:spacing w:before="0" w:line="254" w:lineRule="exact"/>
      </w:pPr>
      <w:r>
        <w:rPr>
          <w:color w:val="201E21"/>
          <w:u w:color="201E21"/>
        </w:rPr>
        <w:t>Российской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Федерации,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за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исключением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случаев,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предусмотренных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п.п.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5.2.,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5.3.</w:t>
      </w:r>
      <w:r>
        <w:rPr>
          <w:color w:val="201E21"/>
          <w:u w:color="201E21"/>
        </w:rPr>
        <w:t xml:space="preserve"> и</w:t>
      </w:r>
    </w:p>
    <w:p w14:paraId="331015C4" w14:textId="77777777" w:rsidR="001B10C6" w:rsidRDefault="00B42F5F">
      <w:pPr>
        <w:pStyle w:val="a8"/>
        <w:numPr>
          <w:ilvl w:val="1"/>
          <w:numId w:val="35"/>
        </w:numPr>
        <w:spacing w:before="4"/>
        <w:rPr>
          <w:sz w:val="23"/>
          <w:szCs w:val="23"/>
        </w:rPr>
      </w:pPr>
      <w:r>
        <w:rPr>
          <w:color w:val="201E21"/>
          <w:spacing w:val="-1"/>
          <w:sz w:val="23"/>
          <w:szCs w:val="23"/>
          <w:u w:color="201E21"/>
        </w:rPr>
        <w:t>настоящей</w:t>
      </w:r>
      <w:r>
        <w:rPr>
          <w:color w:val="201E21"/>
          <w:spacing w:val="3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Политики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Конфиденциальности.</w:t>
      </w:r>
    </w:p>
    <w:p w14:paraId="0B1FBE66" w14:textId="77777777" w:rsidR="001B10C6" w:rsidRDefault="00B42F5F">
      <w:pPr>
        <w:pStyle w:val="a8"/>
        <w:numPr>
          <w:ilvl w:val="1"/>
          <w:numId w:val="38"/>
        </w:numPr>
        <w:spacing w:before="230" w:line="244" w:lineRule="auto"/>
        <w:ind w:right="553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В случае утраты или разглашения Конфиденциальной информации Администрация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несёт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ответственность,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если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данная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конфиденциальная </w:t>
      </w:r>
      <w:r>
        <w:rPr>
          <w:color w:val="201E21"/>
          <w:spacing w:val="-1"/>
          <w:sz w:val="23"/>
          <w:szCs w:val="23"/>
          <w:u w:color="201E21"/>
        </w:rPr>
        <w:t>информация:</w:t>
      </w:r>
    </w:p>
    <w:p w14:paraId="5BD7F963" w14:textId="77777777" w:rsidR="001B10C6" w:rsidRDefault="00B42F5F">
      <w:pPr>
        <w:pStyle w:val="a8"/>
        <w:numPr>
          <w:ilvl w:val="2"/>
          <w:numId w:val="37"/>
        </w:numPr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Стала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публичным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достоянием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её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утраты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или</w:t>
      </w:r>
      <w:r>
        <w:rPr>
          <w:color w:val="201E21"/>
          <w:spacing w:val="-1"/>
          <w:sz w:val="23"/>
          <w:szCs w:val="23"/>
          <w:u w:color="201E21"/>
        </w:rPr>
        <w:t xml:space="preserve"> разглашения.</w:t>
      </w:r>
    </w:p>
    <w:p w14:paraId="07873CDC" w14:textId="12B8EBCB" w:rsidR="001B10C6" w:rsidRDefault="00B42F5F">
      <w:pPr>
        <w:pStyle w:val="a8"/>
        <w:numPr>
          <w:ilvl w:val="2"/>
          <w:numId w:val="39"/>
        </w:numPr>
        <w:spacing w:before="230" w:line="244" w:lineRule="auto"/>
        <w:ind w:right="184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Была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получена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от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третьей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стороны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момента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её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получения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Администрацией</w:t>
      </w:r>
      <w:r w:rsidR="00B31705"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lastRenderedPageBreak/>
        <w:t>сайта.</w:t>
      </w:r>
    </w:p>
    <w:p w14:paraId="6A367AFE" w14:textId="77777777" w:rsidR="001B10C6" w:rsidRDefault="00B42F5F">
      <w:pPr>
        <w:pStyle w:val="a8"/>
        <w:numPr>
          <w:ilvl w:val="2"/>
          <w:numId w:val="37"/>
        </w:numPr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Была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разглашена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согласия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pacing w:val="-1"/>
          <w:sz w:val="23"/>
          <w:szCs w:val="23"/>
          <w:u w:color="201E21"/>
        </w:rPr>
        <w:t>Пользователя.</w:t>
      </w:r>
    </w:p>
    <w:p w14:paraId="310C74B6" w14:textId="77777777" w:rsidR="001B10C6" w:rsidRDefault="00B42F5F">
      <w:pPr>
        <w:pStyle w:val="a7"/>
        <w:numPr>
          <w:ilvl w:val="0"/>
          <w:numId w:val="40"/>
        </w:numPr>
        <w:spacing w:before="75"/>
      </w:pPr>
      <w:r>
        <w:rPr>
          <w:color w:val="201E21"/>
          <w:u w:color="201E21"/>
        </w:rPr>
        <w:t>РАЗРЕШЕНИЕ</w:t>
      </w:r>
      <w:r>
        <w:rPr>
          <w:color w:val="201E21"/>
          <w:u w:color="201E21"/>
        </w:rPr>
        <w:t xml:space="preserve"> СПОРОВ</w:t>
      </w:r>
    </w:p>
    <w:p w14:paraId="45E64A53" w14:textId="77777777" w:rsidR="001B10C6" w:rsidRDefault="00B42F5F">
      <w:pPr>
        <w:pStyle w:val="a8"/>
        <w:numPr>
          <w:ilvl w:val="1"/>
          <w:numId w:val="42"/>
        </w:numPr>
        <w:spacing w:before="229" w:line="242" w:lineRule="auto"/>
        <w:ind w:right="25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До обращения</w:t>
      </w:r>
      <w:r>
        <w:rPr>
          <w:color w:val="201E2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 суд с иском по спорам, возникающим из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отношений между Пользователем Сайта и Администрацией сайта, обязательным является предъявление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претензии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(письменного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предложения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добровольном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урегулировании </w:t>
      </w:r>
      <w:r>
        <w:rPr>
          <w:color w:val="201E21"/>
          <w:spacing w:val="-1"/>
          <w:sz w:val="23"/>
          <w:szCs w:val="23"/>
          <w:u w:color="201E21"/>
        </w:rPr>
        <w:t>спора).</w:t>
      </w:r>
    </w:p>
    <w:p w14:paraId="2EBE34AF" w14:textId="77777777" w:rsidR="001B10C6" w:rsidRDefault="00B42F5F">
      <w:pPr>
        <w:pStyle w:val="a8"/>
        <w:numPr>
          <w:ilvl w:val="1"/>
          <w:numId w:val="42"/>
        </w:numPr>
        <w:spacing w:before="228" w:line="244" w:lineRule="auto"/>
        <w:ind w:right="151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Получатель претензии в течение 30 календарных дней со дня получения претензии,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письменно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уведомляет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заявителя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претензии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</w:t>
      </w:r>
      <w:r>
        <w:rPr>
          <w:color w:val="201E21"/>
          <w:spacing w:val="-1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результатах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рассмотрения </w:t>
      </w:r>
      <w:r>
        <w:rPr>
          <w:color w:val="201E21"/>
          <w:spacing w:val="-1"/>
          <w:sz w:val="23"/>
          <w:szCs w:val="23"/>
          <w:u w:color="201E21"/>
        </w:rPr>
        <w:t>претензии.</w:t>
      </w:r>
    </w:p>
    <w:p w14:paraId="51F7F1F1" w14:textId="77777777" w:rsidR="001B10C6" w:rsidRDefault="00B42F5F">
      <w:pPr>
        <w:pStyle w:val="a8"/>
        <w:numPr>
          <w:ilvl w:val="1"/>
          <w:numId w:val="42"/>
        </w:numPr>
        <w:spacing w:line="244" w:lineRule="auto"/>
        <w:ind w:right="94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При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не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достижении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соглашения</w:t>
      </w:r>
      <w:r>
        <w:rPr>
          <w:color w:val="201E21"/>
          <w:spacing w:val="-3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спор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будет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передан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рассмотрение</w:t>
      </w:r>
      <w:r>
        <w:rPr>
          <w:color w:val="201E21"/>
          <w:spacing w:val="-1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судебный орган в соответствии с действующим законодательством Российской Федерации.</w:t>
      </w:r>
    </w:p>
    <w:p w14:paraId="3009989F" w14:textId="77777777" w:rsidR="001B10C6" w:rsidRDefault="00B42F5F">
      <w:pPr>
        <w:pStyle w:val="a8"/>
        <w:numPr>
          <w:ilvl w:val="1"/>
          <w:numId w:val="43"/>
        </w:numPr>
        <w:spacing w:line="244" w:lineRule="auto"/>
        <w:ind w:right="1736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К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настоящей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Политике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конфиденциальности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</w:t>
      </w:r>
      <w:r>
        <w:rPr>
          <w:color w:val="201E21"/>
          <w:spacing w:val="-14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отношениям</w:t>
      </w:r>
      <w:r>
        <w:rPr>
          <w:color w:val="201E21"/>
          <w:spacing w:val="-1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между Пользователем и Администрацией сайта применяется действующее законодательство Российской Федерации.</w:t>
      </w:r>
    </w:p>
    <w:p w14:paraId="7B30DF14" w14:textId="77777777" w:rsidR="001B10C6" w:rsidRDefault="00B42F5F">
      <w:pPr>
        <w:pStyle w:val="a7"/>
        <w:numPr>
          <w:ilvl w:val="0"/>
          <w:numId w:val="44"/>
        </w:numPr>
        <w:spacing w:before="215"/>
      </w:pPr>
      <w:r>
        <w:rPr>
          <w:color w:val="201E21"/>
          <w:u w:color="201E21"/>
        </w:rPr>
        <w:t>ДОПОЛНИТЕЛЬНЫЕ</w:t>
      </w:r>
      <w:r>
        <w:rPr>
          <w:color w:val="201E21"/>
          <w:u w:color="201E21"/>
        </w:rPr>
        <w:t xml:space="preserve"> УСЛОВИЯ</w:t>
      </w:r>
    </w:p>
    <w:p w14:paraId="1CEB01DF" w14:textId="77777777" w:rsidR="001B10C6" w:rsidRDefault="00B42F5F">
      <w:pPr>
        <w:pStyle w:val="a8"/>
        <w:numPr>
          <w:ilvl w:val="1"/>
          <w:numId w:val="46"/>
        </w:numPr>
        <w:spacing w:before="230" w:line="244" w:lineRule="auto"/>
        <w:ind w:right="1080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Администрация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сайта</w:t>
      </w:r>
      <w:r>
        <w:rPr>
          <w:color w:val="201E21"/>
          <w:spacing w:val="-6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вправе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вносить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изменения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настоящую</w:t>
      </w:r>
      <w:r>
        <w:rPr>
          <w:color w:val="201E21"/>
          <w:spacing w:val="-5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Политику </w:t>
      </w:r>
      <w:r>
        <w:rPr>
          <w:color w:val="201E21"/>
          <w:sz w:val="23"/>
          <w:szCs w:val="23"/>
          <w:u w:color="201E21"/>
        </w:rPr>
        <w:t>конфиденциальности без согласия Пользователя.</w:t>
      </w:r>
    </w:p>
    <w:p w14:paraId="7EB3885F" w14:textId="77777777" w:rsidR="001B10C6" w:rsidRDefault="00B42F5F">
      <w:pPr>
        <w:pStyle w:val="a8"/>
        <w:numPr>
          <w:ilvl w:val="1"/>
          <w:numId w:val="47"/>
        </w:numPr>
        <w:spacing w:line="244" w:lineRule="auto"/>
        <w:ind w:right="137"/>
        <w:rPr>
          <w:sz w:val="23"/>
          <w:szCs w:val="23"/>
        </w:rPr>
      </w:pPr>
      <w:r>
        <w:rPr>
          <w:color w:val="201E21"/>
          <w:sz w:val="23"/>
          <w:szCs w:val="23"/>
          <w:u w:color="201E21"/>
        </w:rPr>
        <w:t>Новая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Политика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конфиденциальности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вступает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в</w:t>
      </w:r>
      <w:r>
        <w:rPr>
          <w:color w:val="201E21"/>
          <w:spacing w:val="-9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силу</w:t>
      </w:r>
      <w:r>
        <w:rPr>
          <w:color w:val="201E21"/>
          <w:spacing w:val="-12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с</w:t>
      </w:r>
      <w:r>
        <w:rPr>
          <w:color w:val="201E21"/>
          <w:spacing w:val="-7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момента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>ее</w:t>
      </w:r>
      <w:r>
        <w:rPr>
          <w:color w:val="201E21"/>
          <w:spacing w:val="-10"/>
          <w:sz w:val="23"/>
          <w:szCs w:val="23"/>
          <w:u w:color="201E21"/>
        </w:rPr>
        <w:t xml:space="preserve"> </w:t>
      </w:r>
      <w:r>
        <w:rPr>
          <w:color w:val="201E21"/>
          <w:sz w:val="23"/>
          <w:szCs w:val="23"/>
          <w:u w:color="201E21"/>
        </w:rPr>
        <w:t xml:space="preserve">размещения на Сайте, если иное не предусмотрено новой редакцией Политики </w:t>
      </w:r>
      <w:r>
        <w:rPr>
          <w:color w:val="201E21"/>
          <w:spacing w:val="-1"/>
          <w:sz w:val="23"/>
          <w:szCs w:val="23"/>
          <w:u w:color="201E21"/>
        </w:rPr>
        <w:t>конфиденциальности.</w:t>
      </w:r>
    </w:p>
    <w:p w14:paraId="4883A5D6" w14:textId="77777777" w:rsidR="001B10C6" w:rsidRDefault="001B10C6">
      <w:pPr>
        <w:pStyle w:val="a6"/>
        <w:spacing w:before="234"/>
        <w:ind w:left="0"/>
      </w:pPr>
    </w:p>
    <w:p w14:paraId="7D7DF05C" w14:textId="77777777" w:rsidR="001B10C6" w:rsidRDefault="00B42F5F">
      <w:pPr>
        <w:pStyle w:val="20"/>
        <w:ind w:left="141" w:firstLine="0"/>
      </w:pPr>
      <w:r>
        <w:rPr>
          <w:color w:val="201E21"/>
          <w:u w:color="201E21"/>
        </w:rPr>
        <w:t>Юридическая</w:t>
      </w:r>
      <w:r>
        <w:rPr>
          <w:color w:val="201E21"/>
          <w:u w:color="201E21"/>
        </w:rPr>
        <w:t xml:space="preserve"> информация</w:t>
      </w:r>
    </w:p>
    <w:p w14:paraId="637AEFA8" w14:textId="77777777" w:rsidR="001B10C6" w:rsidRDefault="00B42F5F">
      <w:pPr>
        <w:pStyle w:val="a6"/>
        <w:spacing w:before="229"/>
        <w:ind w:right="4372"/>
        <w:rPr>
          <w:color w:val="201E21"/>
          <w:u w:color="201E21"/>
        </w:rPr>
      </w:pPr>
      <w:r>
        <w:rPr>
          <w:color w:val="201E21"/>
          <w:u w:color="201E21"/>
        </w:rPr>
        <w:t>Название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компании: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ИП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Кустова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 xml:space="preserve">Э.А. </w:t>
      </w:r>
    </w:p>
    <w:p w14:paraId="7E48F225" w14:textId="77777777" w:rsidR="001B10C6" w:rsidRDefault="00B42F5F">
      <w:pPr>
        <w:pStyle w:val="a6"/>
        <w:spacing w:before="0"/>
        <w:ind w:right="4372"/>
        <w:rPr>
          <w:color w:val="201E21"/>
          <w:u w:color="201E21"/>
        </w:rPr>
      </w:pPr>
      <w:r>
        <w:rPr>
          <w:color w:val="201E21"/>
          <w:u w:color="201E21"/>
        </w:rPr>
        <w:t>Юредический адрес: М.О. г. Сергиев Посад, с.Глинково, ул. Голицынская, д.1</w:t>
      </w:r>
    </w:p>
    <w:p w14:paraId="4F7E67C8" w14:textId="77777777" w:rsidR="001B10C6" w:rsidRDefault="00B42F5F">
      <w:pPr>
        <w:pStyle w:val="a6"/>
        <w:spacing w:before="0"/>
        <w:ind w:right="4372"/>
        <w:rPr>
          <w:rFonts w:ascii="Arial" w:eastAsia="Arial" w:hAnsi="Arial" w:cs="Arial"/>
        </w:rPr>
      </w:pPr>
      <w:r>
        <w:rPr>
          <w:color w:val="201E21"/>
          <w:u w:color="201E21"/>
        </w:rPr>
        <w:t>ОГРНИП:</w:t>
      </w:r>
      <w:r>
        <w:rPr>
          <w:color w:val="201E21"/>
          <w:spacing w:val="-1"/>
          <w:u w:color="201E21"/>
        </w:rPr>
        <w:t xml:space="preserve"> </w:t>
      </w:r>
      <w:r>
        <w:rPr>
          <w:rFonts w:ascii="Arial" w:hAnsi="Arial"/>
          <w:color w:val="201E21"/>
          <w:u w:color="201E21"/>
        </w:rPr>
        <w:t>3125042158000032</w:t>
      </w:r>
    </w:p>
    <w:p w14:paraId="3F6044B0" w14:textId="77777777" w:rsidR="001B10C6" w:rsidRDefault="00B42F5F">
      <w:pPr>
        <w:pStyle w:val="a6"/>
        <w:spacing w:before="6" w:line="258" w:lineRule="exact"/>
      </w:pPr>
      <w:r>
        <w:rPr>
          <w:color w:val="201E21"/>
          <w:u w:color="201E21"/>
        </w:rPr>
        <w:t>ИНН:</w:t>
      </w:r>
      <w:r>
        <w:rPr>
          <w:color w:val="201E21"/>
          <w:u w:color="201E21"/>
        </w:rPr>
        <w:t xml:space="preserve"> 504208213545</w:t>
      </w:r>
    </w:p>
    <w:p w14:paraId="6B37F664" w14:textId="77777777" w:rsidR="001B10C6" w:rsidRDefault="00B42F5F">
      <w:pPr>
        <w:pStyle w:val="a6"/>
        <w:spacing w:before="0" w:line="262" w:lineRule="exact"/>
        <w:rPr>
          <w:rFonts w:ascii="Arial" w:eastAsia="Arial" w:hAnsi="Arial" w:cs="Arial"/>
        </w:rPr>
      </w:pPr>
      <w:r>
        <w:rPr>
          <w:color w:val="201E21"/>
          <w:u w:color="201E21"/>
        </w:rPr>
        <w:t>Телефон: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+7(926)884</w:t>
      </w:r>
      <w:r>
        <w:rPr>
          <w:rFonts w:ascii="Arial" w:hAnsi="Arial"/>
          <w:color w:val="201E21"/>
          <w:u w:color="201E21"/>
        </w:rPr>
        <w:t>-88-</w:t>
      </w:r>
      <w:r>
        <w:rPr>
          <w:rFonts w:ascii="Arial" w:hAnsi="Arial"/>
          <w:color w:val="201E21"/>
          <w:u w:color="201E21"/>
        </w:rPr>
        <w:t>81</w:t>
      </w:r>
    </w:p>
    <w:p w14:paraId="5CF44E17" w14:textId="77777777" w:rsidR="001B10C6" w:rsidRDefault="00B42F5F">
      <w:pPr>
        <w:pStyle w:val="a6"/>
        <w:spacing w:before="0"/>
        <w:rPr>
          <w:rFonts w:ascii="Arial" w:eastAsia="Arial" w:hAnsi="Arial" w:cs="Arial"/>
        </w:rPr>
      </w:pPr>
      <w:r>
        <w:rPr>
          <w:color w:val="201E21"/>
          <w:u w:color="201E21"/>
        </w:rPr>
        <w:t>Режим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работы: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Пн.</w:t>
      </w:r>
      <w:r>
        <w:rPr>
          <w:rFonts w:ascii="Arial" w:hAnsi="Arial"/>
          <w:color w:val="201E21"/>
          <w:u w:color="201E21"/>
        </w:rPr>
        <w:t>-</w:t>
      </w:r>
      <w:r>
        <w:rPr>
          <w:color w:val="201E21"/>
          <w:u w:color="201E21"/>
        </w:rPr>
        <w:t>Пт.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9:00</w:t>
      </w:r>
      <w:r>
        <w:rPr>
          <w:color w:val="201E21"/>
          <w:u w:color="201E21"/>
        </w:rPr>
        <w:t xml:space="preserve"> </w:t>
      </w:r>
      <w:r>
        <w:rPr>
          <w:rFonts w:ascii="Arial" w:hAnsi="Arial"/>
          <w:color w:val="201E21"/>
          <w:u w:color="201E21"/>
        </w:rPr>
        <w:t>-</w:t>
      </w:r>
      <w:r>
        <w:rPr>
          <w:rFonts w:ascii="Arial" w:hAnsi="Arial"/>
          <w:color w:val="201E21"/>
          <w:u w:color="201E21"/>
        </w:rPr>
        <w:t xml:space="preserve"> 23:00</w:t>
      </w:r>
    </w:p>
    <w:p w14:paraId="2364BAA0" w14:textId="77777777" w:rsidR="001B10C6" w:rsidRDefault="00B42F5F">
      <w:pPr>
        <w:pStyle w:val="a6"/>
        <w:spacing w:before="4" w:line="244" w:lineRule="auto"/>
      </w:pPr>
      <w:r>
        <w:rPr>
          <w:color w:val="201E21"/>
          <w:u w:color="201E21"/>
        </w:rPr>
        <w:t>Почтовый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адрес: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141311,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Московская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Область,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г. Сергиев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Посад,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с.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Глинково,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ул. Голицынская, д.1</w:t>
      </w:r>
    </w:p>
    <w:p w14:paraId="6A583FAC" w14:textId="77777777" w:rsidR="001B10C6" w:rsidRDefault="00B42F5F">
      <w:pPr>
        <w:pStyle w:val="a6"/>
        <w:spacing w:before="0"/>
        <w:ind w:right="459"/>
      </w:pPr>
      <w:r>
        <w:rPr>
          <w:color w:val="201E21"/>
          <w:u w:color="201E21"/>
        </w:rPr>
        <w:t>Физический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адрес: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141002,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Московская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Область,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г.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Мытищи,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ул.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Станционная,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>д.</w:t>
      </w:r>
      <w:r>
        <w:rPr>
          <w:color w:val="201E21"/>
          <w:u w:color="201E21"/>
        </w:rPr>
        <w:t xml:space="preserve"> </w:t>
      </w:r>
      <w:r>
        <w:rPr>
          <w:color w:val="201E21"/>
          <w:u w:color="201E21"/>
        </w:rPr>
        <w:t xml:space="preserve">7 </w:t>
      </w:r>
      <w:r>
        <w:rPr>
          <w:rFonts w:ascii="Arial" w:hAnsi="Arial"/>
          <w:color w:val="201E21"/>
          <w:u w:color="201E21"/>
        </w:rPr>
        <w:t xml:space="preserve">e-mail: </w:t>
      </w:r>
      <w:hyperlink r:id="rId8" w:history="1">
        <w:r>
          <w:rPr>
            <w:rStyle w:val="Hyperlink0"/>
          </w:rPr>
          <w:t>mytishy@kiber1.com</w:t>
        </w:r>
      </w:hyperlink>
    </w:p>
    <w:sectPr w:rsidR="001B10C6">
      <w:headerReference w:type="default" r:id="rId9"/>
      <w:pgSz w:w="11920" w:h="16840"/>
      <w:pgMar w:top="106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21E9" w14:textId="77777777" w:rsidR="00B42F5F" w:rsidRDefault="00B42F5F">
      <w:r>
        <w:separator/>
      </w:r>
    </w:p>
  </w:endnote>
  <w:endnote w:type="continuationSeparator" w:id="0">
    <w:p w14:paraId="32463A56" w14:textId="77777777" w:rsidR="00B42F5F" w:rsidRDefault="00B4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E43F" w14:textId="77777777" w:rsidR="00B42F5F" w:rsidRDefault="00B42F5F">
      <w:r>
        <w:separator/>
      </w:r>
    </w:p>
  </w:footnote>
  <w:footnote w:type="continuationSeparator" w:id="0">
    <w:p w14:paraId="475D422E" w14:textId="77777777" w:rsidR="00B42F5F" w:rsidRDefault="00B4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71B2" w14:textId="77777777" w:rsidR="001B10C6" w:rsidRDefault="001B10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7C8F" w14:textId="77777777" w:rsidR="001B10C6" w:rsidRDefault="001B10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0B16"/>
    <w:multiLevelType w:val="multilevel"/>
    <w:tmpl w:val="FAEA7118"/>
    <w:numStyleLink w:val="11"/>
  </w:abstractNum>
  <w:abstractNum w:abstractNumId="1" w15:restartNumberingAfterBreak="0">
    <w:nsid w:val="24F75221"/>
    <w:multiLevelType w:val="multilevel"/>
    <w:tmpl w:val="FAEA7118"/>
    <w:styleLink w:val="11"/>
    <w:lvl w:ilvl="0">
      <w:start w:val="1"/>
      <w:numFmt w:val="decimal"/>
      <w:lvlText w:val="%1."/>
      <w:lvlJc w:val="left"/>
      <w:pPr>
        <w:ind w:left="47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6679F4"/>
    <w:multiLevelType w:val="multilevel"/>
    <w:tmpl w:val="630C56AA"/>
    <w:numStyleLink w:val="10"/>
  </w:abstractNum>
  <w:abstractNum w:abstractNumId="3" w15:restartNumberingAfterBreak="0">
    <w:nsid w:val="28E64CAA"/>
    <w:multiLevelType w:val="multilevel"/>
    <w:tmpl w:val="D3B8B638"/>
    <w:styleLink w:val="2"/>
    <w:lvl w:ilvl="0">
      <w:start w:val="1"/>
      <w:numFmt w:val="decimal"/>
      <w:lvlText w:val="%1."/>
      <w:lvlJc w:val="left"/>
      <w:pPr>
        <w:ind w:left="47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17214E"/>
    <w:multiLevelType w:val="hybridMultilevel"/>
    <w:tmpl w:val="97587542"/>
    <w:numStyleLink w:val="4"/>
  </w:abstractNum>
  <w:abstractNum w:abstractNumId="5" w15:restartNumberingAfterBreak="0">
    <w:nsid w:val="34527A6E"/>
    <w:multiLevelType w:val="multilevel"/>
    <w:tmpl w:val="630C56AA"/>
    <w:styleLink w:val="10"/>
    <w:lvl w:ilvl="0">
      <w:start w:val="1"/>
      <w:numFmt w:val="decimal"/>
      <w:lvlText w:val="%1."/>
      <w:lvlJc w:val="left"/>
      <w:pPr>
        <w:ind w:left="47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91"/>
        </w:tabs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3C602A"/>
    <w:multiLevelType w:val="multilevel"/>
    <w:tmpl w:val="C7DE2384"/>
    <w:styleLink w:val="3"/>
    <w:lvl w:ilvl="0">
      <w:start w:val="1"/>
      <w:numFmt w:val="decimal"/>
      <w:lvlText w:val="%1."/>
      <w:lvlJc w:val="left"/>
      <w:pPr>
        <w:ind w:left="47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0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780"/>
        </w:tabs>
        <w:ind w:left="851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80"/>
        </w:tabs>
        <w:ind w:left="921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80"/>
        </w:tabs>
        <w:ind w:left="991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0"/>
        </w:tabs>
        <w:ind w:left="1062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80"/>
        </w:tabs>
        <w:ind w:left="1133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80"/>
        </w:tabs>
        <w:ind w:left="1203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D02EB"/>
    <w:multiLevelType w:val="multilevel"/>
    <w:tmpl w:val="8536DE8C"/>
    <w:numStyleLink w:val="5"/>
  </w:abstractNum>
  <w:abstractNum w:abstractNumId="8" w15:restartNumberingAfterBreak="0">
    <w:nsid w:val="3F991101"/>
    <w:multiLevelType w:val="multilevel"/>
    <w:tmpl w:val="8DFC6254"/>
    <w:numStyleLink w:val="7"/>
  </w:abstractNum>
  <w:abstractNum w:abstractNumId="9" w15:restartNumberingAfterBreak="0">
    <w:nsid w:val="43310026"/>
    <w:multiLevelType w:val="multilevel"/>
    <w:tmpl w:val="B5F2B908"/>
    <w:styleLink w:val="6"/>
    <w:lvl w:ilvl="0">
      <w:start w:val="1"/>
      <w:numFmt w:val="decimal"/>
      <w:lvlText w:val="%1."/>
      <w:lvlJc w:val="left"/>
      <w:pPr>
        <w:ind w:left="47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9575B62"/>
    <w:multiLevelType w:val="multilevel"/>
    <w:tmpl w:val="2876B476"/>
    <w:styleLink w:val="8"/>
    <w:lvl w:ilvl="0">
      <w:start w:val="1"/>
      <w:numFmt w:val="decimal"/>
      <w:lvlText w:val="%1."/>
      <w:lvlJc w:val="left"/>
      <w:pPr>
        <w:ind w:left="47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86"/>
        </w:tabs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79401A"/>
    <w:multiLevelType w:val="multilevel"/>
    <w:tmpl w:val="AB0465DE"/>
    <w:styleLink w:val="1"/>
    <w:lvl w:ilvl="0">
      <w:start w:val="1"/>
      <w:numFmt w:val="decimal"/>
      <w:lvlText w:val="%1."/>
      <w:lvlJc w:val="left"/>
      <w:pPr>
        <w:ind w:left="399" w:hanging="25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522"/>
        </w:tabs>
        <w:ind w:left="522" w:hanging="38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75"/>
        </w:tabs>
        <w:ind w:left="634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75"/>
        </w:tabs>
        <w:ind w:left="634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75"/>
        </w:tabs>
        <w:ind w:left="634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75"/>
        </w:tabs>
        <w:ind w:left="634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75"/>
        </w:tabs>
        <w:ind w:left="634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75"/>
        </w:tabs>
        <w:ind w:left="634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75"/>
        </w:tabs>
        <w:ind w:left="634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5C1CA7"/>
    <w:multiLevelType w:val="multilevel"/>
    <w:tmpl w:val="AB0465DE"/>
    <w:numStyleLink w:val="1"/>
  </w:abstractNum>
  <w:abstractNum w:abstractNumId="13" w15:restartNumberingAfterBreak="0">
    <w:nsid w:val="609A4185"/>
    <w:multiLevelType w:val="multilevel"/>
    <w:tmpl w:val="8DFC6254"/>
    <w:styleLink w:val="7"/>
    <w:lvl w:ilvl="0">
      <w:start w:val="1"/>
      <w:numFmt w:val="decimal"/>
      <w:lvlText w:val="%1."/>
      <w:lvlJc w:val="left"/>
      <w:pPr>
        <w:ind w:left="616" w:hanging="4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91" w:hanging="45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09E6ABE"/>
    <w:multiLevelType w:val="multilevel"/>
    <w:tmpl w:val="1DE07E08"/>
    <w:numStyleLink w:val="9"/>
  </w:abstractNum>
  <w:abstractNum w:abstractNumId="15" w15:restartNumberingAfterBreak="0">
    <w:nsid w:val="62B61FE9"/>
    <w:multiLevelType w:val="multilevel"/>
    <w:tmpl w:val="B5F2B908"/>
    <w:numStyleLink w:val="6"/>
  </w:abstractNum>
  <w:abstractNum w:abstractNumId="16" w15:restartNumberingAfterBreak="0">
    <w:nsid w:val="639D4165"/>
    <w:multiLevelType w:val="multilevel"/>
    <w:tmpl w:val="1DE07E08"/>
    <w:styleLink w:val="9"/>
    <w:lvl w:ilvl="0">
      <w:start w:val="1"/>
      <w:numFmt w:val="decimal"/>
      <w:lvlText w:val="%1."/>
      <w:lvlJc w:val="left"/>
      <w:pPr>
        <w:ind w:left="47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45" w:hanging="30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0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780"/>
        </w:tabs>
        <w:ind w:left="851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80"/>
        </w:tabs>
        <w:ind w:left="921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80"/>
        </w:tabs>
        <w:ind w:left="991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0"/>
        </w:tabs>
        <w:ind w:left="1062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80"/>
        </w:tabs>
        <w:ind w:left="1133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80"/>
        </w:tabs>
        <w:ind w:left="1203" w:hanging="63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9414211"/>
    <w:multiLevelType w:val="multilevel"/>
    <w:tmpl w:val="8536DE8C"/>
    <w:styleLink w:val="5"/>
    <w:lvl w:ilvl="0">
      <w:start w:val="1"/>
      <w:numFmt w:val="decimal"/>
      <w:lvlText w:val="%1."/>
      <w:lvlJc w:val="left"/>
      <w:pPr>
        <w:ind w:left="47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50" w:hanging="309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80"/>
        </w:tabs>
        <w:ind w:left="639" w:hanging="498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D2A25C0"/>
    <w:multiLevelType w:val="multilevel"/>
    <w:tmpl w:val="2876B476"/>
    <w:numStyleLink w:val="8"/>
  </w:abstractNum>
  <w:abstractNum w:abstractNumId="19" w15:restartNumberingAfterBreak="0">
    <w:nsid w:val="6EFC79AA"/>
    <w:multiLevelType w:val="hybridMultilevel"/>
    <w:tmpl w:val="97587542"/>
    <w:styleLink w:val="4"/>
    <w:lvl w:ilvl="0" w:tplc="E294E5DC">
      <w:start w:val="1"/>
      <w:numFmt w:val="bullet"/>
      <w:lvlText w:val="·"/>
      <w:lvlJc w:val="left"/>
      <w:pPr>
        <w:ind w:left="8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8F236D0">
      <w:start w:val="1"/>
      <w:numFmt w:val="bullet"/>
      <w:lvlText w:val="·"/>
      <w:lvlJc w:val="left"/>
      <w:pPr>
        <w:tabs>
          <w:tab w:val="left" w:pos="861"/>
        </w:tabs>
        <w:ind w:left="17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2" w:tplc="20DAA7CA">
      <w:start w:val="1"/>
      <w:numFmt w:val="bullet"/>
      <w:lvlText w:val="·"/>
      <w:lvlJc w:val="left"/>
      <w:pPr>
        <w:tabs>
          <w:tab w:val="left" w:pos="861"/>
        </w:tabs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3" w:tplc="70CE0526">
      <w:start w:val="1"/>
      <w:numFmt w:val="bullet"/>
      <w:lvlText w:val="·"/>
      <w:lvlJc w:val="left"/>
      <w:pPr>
        <w:tabs>
          <w:tab w:val="left" w:pos="861"/>
        </w:tabs>
        <w:ind w:left="34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4" w:tplc="F4589F4C">
      <w:start w:val="1"/>
      <w:numFmt w:val="bullet"/>
      <w:lvlText w:val="·"/>
      <w:lvlJc w:val="left"/>
      <w:pPr>
        <w:tabs>
          <w:tab w:val="left" w:pos="861"/>
        </w:tabs>
        <w:ind w:left="4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5" w:tplc="8D50A58E">
      <w:start w:val="1"/>
      <w:numFmt w:val="bullet"/>
      <w:lvlText w:val="·"/>
      <w:lvlJc w:val="left"/>
      <w:pPr>
        <w:tabs>
          <w:tab w:val="left" w:pos="861"/>
        </w:tabs>
        <w:ind w:left="51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6" w:tplc="B41AF3BE">
      <w:start w:val="1"/>
      <w:numFmt w:val="bullet"/>
      <w:lvlText w:val="·"/>
      <w:lvlJc w:val="left"/>
      <w:pPr>
        <w:tabs>
          <w:tab w:val="left" w:pos="861"/>
        </w:tabs>
        <w:ind w:left="6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7" w:tplc="585C480C">
      <w:start w:val="1"/>
      <w:numFmt w:val="bullet"/>
      <w:lvlText w:val="·"/>
      <w:lvlJc w:val="left"/>
      <w:pPr>
        <w:tabs>
          <w:tab w:val="left" w:pos="861"/>
        </w:tabs>
        <w:ind w:left="69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  <w:lvl w:ilvl="8" w:tplc="5B4CDCEA">
      <w:start w:val="1"/>
      <w:numFmt w:val="bullet"/>
      <w:lvlText w:val="·"/>
      <w:lvlJc w:val="left"/>
      <w:pPr>
        <w:tabs>
          <w:tab w:val="left" w:pos="861"/>
        </w:tabs>
        <w:ind w:left="77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1E2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5845AD"/>
    <w:multiLevelType w:val="multilevel"/>
    <w:tmpl w:val="D3B8B638"/>
    <w:numStyleLink w:val="2"/>
  </w:abstractNum>
  <w:abstractNum w:abstractNumId="21" w15:restartNumberingAfterBreak="0">
    <w:nsid w:val="78E70141"/>
    <w:multiLevelType w:val="multilevel"/>
    <w:tmpl w:val="C7DE2384"/>
    <w:numStyleLink w:val="3"/>
  </w:abstractNum>
  <w:num w:numId="1">
    <w:abstractNumId w:val="11"/>
  </w:num>
  <w:num w:numId="2">
    <w:abstractNumId w:val="12"/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99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522" w:hanging="381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76"/>
          </w:tabs>
          <w:ind w:left="635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76"/>
          </w:tabs>
          <w:ind w:left="635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76"/>
          </w:tabs>
          <w:ind w:left="635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76"/>
          </w:tabs>
          <w:ind w:left="635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76"/>
          </w:tabs>
          <w:ind w:left="635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76"/>
          </w:tabs>
          <w:ind w:left="635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76"/>
          </w:tabs>
          <w:ind w:left="635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2"/>
    <w:lvlOverride w:ilvl="0">
      <w:lvl w:ilvl="0">
        <w:start w:val="1"/>
        <w:numFmt w:val="decimal"/>
        <w:lvlText w:val="%1."/>
        <w:lvlJc w:val="left"/>
        <w:pPr>
          <w:ind w:left="398" w:hanging="2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98"/>
          </w:tabs>
          <w:ind w:left="398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98"/>
          </w:tabs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98"/>
          </w:tabs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98"/>
          </w:tabs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98"/>
          </w:tabs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98"/>
          </w:tabs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98"/>
          </w:tabs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98"/>
          </w:tabs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."/>
        <w:lvlJc w:val="left"/>
        <w:pPr>
          <w:ind w:left="476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476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tabs>
            <w:tab w:val="num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2.%3.%4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2.%3.%4.%5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2.%3.%4.%5.%6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2.%3.%4.%5.%6.%7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.%3.%4.%5.%6.%7.%8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2.%3.%4.%5.%6.%7.%8.%9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2"/>
    <w:lvlOverride w:ilvl="0">
      <w:startOverride w:val="3"/>
      <w:lvl w:ilvl="0">
        <w:start w:val="3"/>
        <w:numFmt w:val="decimal"/>
        <w:lvlText w:val="%1."/>
        <w:lvlJc w:val="left"/>
        <w:pPr>
          <w:ind w:left="398" w:hanging="2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98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</w:num>
  <w:num w:numId="11">
    <w:abstractNumId w:val="21"/>
  </w:num>
  <w:num w:numId="12">
    <w:abstractNumId w:val="21"/>
    <w:lvlOverride w:ilvl="0">
      <w:lvl w:ilvl="0">
        <w:start w:val="1"/>
        <w:numFmt w:val="decimal"/>
        <w:lvlText w:val="%1."/>
        <w:lvlJc w:val="left"/>
        <w:pPr>
          <w:ind w:left="476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75" w:hanging="63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775"/>
          </w:tabs>
          <w:ind w:left="845" w:hanging="63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75"/>
          </w:tabs>
          <w:ind w:left="916" w:hanging="63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75"/>
          </w:tabs>
          <w:ind w:left="986" w:hanging="63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75"/>
          </w:tabs>
          <w:ind w:left="1057" w:hanging="63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75"/>
          </w:tabs>
          <w:ind w:left="1127" w:hanging="63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75"/>
          </w:tabs>
          <w:ind w:left="1198" w:hanging="63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9"/>
  </w:num>
  <w:num w:numId="14">
    <w:abstractNumId w:val="4"/>
  </w:num>
  <w:num w:numId="15">
    <w:abstractNumId w:val="21"/>
    <w:lvlOverride w:ilvl="0">
      <w:lvl w:ilvl="0">
        <w:start w:val="1"/>
        <w:numFmt w:val="decimal"/>
        <w:lvlText w:val="%1."/>
        <w:lvlJc w:val="left"/>
        <w:pPr>
          <w:ind w:left="476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1"/>
    <w:lvlOverride w:ilvl="0"/>
  </w:num>
  <w:num w:numId="17">
    <w:abstractNumId w:val="12"/>
    <w:lvlOverride w:ilvl="0">
      <w:startOverride w:val="4"/>
      <w:lvl w:ilvl="0">
        <w:start w:val="4"/>
        <w:numFmt w:val="decimal"/>
        <w:lvlText w:val="%1."/>
        <w:lvlJc w:val="left"/>
        <w:pPr>
          <w:ind w:left="398" w:hanging="2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98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7"/>
  </w:num>
  <w:num w:numId="19">
    <w:abstractNumId w:val="7"/>
  </w:num>
  <w:num w:numId="20">
    <w:abstractNumId w:val="7"/>
    <w:lvlOverride w:ilvl="0"/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ind w:left="476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80" w:hanging="63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780"/>
          </w:tabs>
          <w:ind w:left="851" w:hanging="63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80"/>
          </w:tabs>
          <w:ind w:left="921" w:hanging="63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80"/>
          </w:tabs>
          <w:ind w:left="991" w:hanging="63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80"/>
          </w:tabs>
          <w:ind w:left="1062" w:hanging="63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80"/>
          </w:tabs>
          <w:ind w:left="1133" w:hanging="63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80"/>
          </w:tabs>
          <w:ind w:left="1203" w:hanging="63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7"/>
    <w:lvlOverride w:ilvl="0">
      <w:lvl w:ilvl="0">
        <w:start w:val="1"/>
        <w:numFmt w:val="decimal"/>
        <w:lvlText w:val="%1."/>
        <w:lvlJc w:val="left"/>
        <w:pPr>
          <w:ind w:left="476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63" w:hanging="622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63" w:hanging="622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904"/>
          </w:tabs>
          <w:ind w:left="763" w:hanging="622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904"/>
          </w:tabs>
          <w:ind w:left="763" w:hanging="622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904"/>
          </w:tabs>
          <w:ind w:left="763" w:hanging="622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904"/>
          </w:tabs>
          <w:ind w:left="763" w:hanging="622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904"/>
          </w:tabs>
          <w:ind w:left="763" w:hanging="622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7"/>
    <w:lvlOverride w:ilvl="0">
      <w:lvl w:ilvl="0">
        <w:start w:val="1"/>
        <w:numFmt w:val="decimal"/>
        <w:lvlText w:val="%1."/>
        <w:lvlJc w:val="left"/>
        <w:pPr>
          <w:ind w:left="476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904" w:hanging="763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975" w:hanging="763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904"/>
          </w:tabs>
          <w:ind w:left="1045" w:hanging="763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904"/>
          </w:tabs>
          <w:ind w:left="1116" w:hanging="763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904"/>
          </w:tabs>
          <w:ind w:left="1186" w:hanging="763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904"/>
          </w:tabs>
          <w:ind w:left="1257" w:hanging="763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904"/>
          </w:tabs>
          <w:ind w:left="1327" w:hanging="763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2"/>
    <w:lvlOverride w:ilvl="0">
      <w:startOverride w:val="5"/>
      <w:lvl w:ilvl="0">
        <w:start w:val="5"/>
        <w:numFmt w:val="decimal"/>
        <w:lvlText w:val="%1."/>
        <w:lvlJc w:val="left"/>
        <w:pPr>
          <w:ind w:left="398" w:hanging="2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98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9"/>
  </w:num>
  <w:num w:numId="26">
    <w:abstractNumId w:val="15"/>
  </w:num>
  <w:num w:numId="27">
    <w:abstractNumId w:val="15"/>
    <w:lvlOverride w:ilvl="0">
      <w:lvl w:ilvl="0">
        <w:start w:val="1"/>
        <w:numFmt w:val="decimal"/>
        <w:lvlText w:val="%1."/>
        <w:lvlJc w:val="left"/>
        <w:pPr>
          <w:ind w:left="470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5"/>
    <w:lvlOverride w:ilvl="0"/>
  </w:num>
  <w:num w:numId="29">
    <w:abstractNumId w:val="12"/>
    <w:lvlOverride w:ilvl="0">
      <w:startOverride w:val="6"/>
      <w:lvl w:ilvl="0">
        <w:start w:val="6"/>
        <w:numFmt w:val="decimal"/>
        <w:lvlText w:val="%1."/>
        <w:lvlJc w:val="left"/>
        <w:pPr>
          <w:ind w:left="398" w:hanging="2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98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3"/>
  </w:num>
  <w:num w:numId="31">
    <w:abstractNumId w:val="8"/>
  </w:num>
  <w:num w:numId="32">
    <w:abstractNumId w:val="12"/>
    <w:lvlOverride w:ilvl="0">
      <w:startOverride w:val="7"/>
      <w:lvl w:ilvl="0">
        <w:start w:val="7"/>
        <w:numFmt w:val="decimal"/>
        <w:lvlText w:val="%1."/>
        <w:lvlJc w:val="left"/>
        <w:pPr>
          <w:ind w:left="398" w:hanging="2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98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0"/>
  </w:num>
  <w:num w:numId="34">
    <w:abstractNumId w:val="18"/>
  </w:num>
  <w:num w:numId="35">
    <w:abstractNumId w:val="18"/>
    <w:lvlOverride w:ilvl="0">
      <w:lvl w:ilvl="0">
        <w:start w:val="1"/>
        <w:numFmt w:val="decimal"/>
        <w:lvlText w:val="%1."/>
        <w:lvlJc w:val="left"/>
        <w:pPr>
          <w:ind w:left="470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91" w:hanging="450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591"/>
          </w:tabs>
          <w:ind w:left="732" w:hanging="450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591"/>
          </w:tabs>
          <w:ind w:left="873" w:hanging="450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591"/>
          </w:tabs>
          <w:ind w:left="1014" w:hanging="450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591"/>
          </w:tabs>
          <w:ind w:left="1155" w:hanging="450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591"/>
          </w:tabs>
          <w:ind w:left="1296" w:hanging="450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591"/>
          </w:tabs>
          <w:ind w:left="1437" w:hanging="450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591"/>
          </w:tabs>
          <w:ind w:left="1578" w:hanging="450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6"/>
  </w:num>
  <w:num w:numId="37">
    <w:abstractNumId w:val="14"/>
  </w:num>
  <w:num w:numId="38">
    <w:abstractNumId w:val="14"/>
    <w:lvlOverride w:ilvl="0"/>
  </w:num>
  <w:num w:numId="39">
    <w:abstractNumId w:val="14"/>
    <w:lvlOverride w:ilvl="0">
      <w:lvl w:ilvl="0">
        <w:start w:val="1"/>
        <w:numFmt w:val="decimal"/>
        <w:lvlText w:val="%1."/>
        <w:lvlJc w:val="left"/>
        <w:pPr>
          <w:ind w:left="470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80"/>
          </w:tabs>
          <w:ind w:left="639" w:hanging="498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12"/>
    <w:lvlOverride w:ilvl="0">
      <w:startOverride w:val="8"/>
      <w:lvl w:ilvl="0">
        <w:start w:val="8"/>
        <w:numFmt w:val="decimal"/>
        <w:lvlText w:val="%1."/>
        <w:lvlJc w:val="left"/>
        <w:pPr>
          <w:ind w:left="398" w:hanging="2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98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5"/>
  </w:num>
  <w:num w:numId="42">
    <w:abstractNumId w:val="2"/>
  </w:num>
  <w:num w:numId="43">
    <w:abstractNumId w:val="2"/>
    <w:lvlOverride w:ilvl="0">
      <w:lvl w:ilvl="0">
        <w:start w:val="1"/>
        <w:numFmt w:val="decimal"/>
        <w:lvlText w:val="%1."/>
        <w:lvlJc w:val="left"/>
        <w:pPr>
          <w:ind w:left="476" w:hanging="3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586"/>
          </w:tabs>
          <w:ind w:left="445" w:hanging="304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12"/>
    <w:lvlOverride w:ilvl="0">
      <w:startOverride w:val="9"/>
      <w:lvl w:ilvl="0">
        <w:start w:val="9"/>
        <w:numFmt w:val="decimal"/>
        <w:lvlText w:val="%1."/>
        <w:lvlJc w:val="left"/>
        <w:pPr>
          <w:ind w:left="398" w:hanging="257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98" w:hanging="25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35" w:hanging="63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"/>
  </w:num>
  <w:num w:numId="46">
    <w:abstractNumId w:val="0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470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591"/>
          </w:tabs>
          <w:ind w:left="450" w:hanging="309"/>
        </w:pPr>
        <w:rPr>
          <w:rFonts w:ascii="Microsoft Sans Serif" w:eastAsia="Microsoft Sans Serif" w:hAnsi="Microsoft Sans Serif" w:cs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1E21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C6"/>
    <w:rsid w:val="001B10C6"/>
    <w:rsid w:val="00B31705"/>
    <w:rsid w:val="00B4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F9D9"/>
  <w15:docId w15:val="{88788CA2-9714-4038-B7B3-2600DC5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uiPriority w:val="10"/>
    <w:qFormat/>
    <w:pPr>
      <w:widowControl w:val="0"/>
      <w:spacing w:before="78"/>
      <w:ind w:left="141"/>
    </w:pPr>
    <w:rPr>
      <w:rFonts w:ascii="Arial" w:hAnsi="Arial" w:cs="Arial Unicode MS"/>
      <w:b/>
      <w:bCs/>
      <w:color w:val="000000"/>
      <w:sz w:val="36"/>
      <w:szCs w:val="36"/>
      <w:u w:color="000000"/>
    </w:rPr>
  </w:style>
  <w:style w:type="paragraph" w:styleId="a6">
    <w:name w:val="Body Text"/>
    <w:pPr>
      <w:widowControl w:val="0"/>
      <w:spacing w:before="224"/>
      <w:ind w:left="141"/>
    </w:pPr>
    <w:rPr>
      <w:rFonts w:ascii="Microsoft Sans Serif" w:eastAsia="Microsoft Sans Serif" w:hAnsi="Microsoft Sans Serif" w:cs="Microsoft Sans Serif"/>
      <w:color w:val="000000"/>
      <w:sz w:val="23"/>
      <w:szCs w:val="23"/>
      <w:u w:color="000000"/>
    </w:rPr>
  </w:style>
  <w:style w:type="paragraph" w:customStyle="1" w:styleId="a7">
    <w:name w:val="Рубрика"/>
    <w:pPr>
      <w:widowControl w:val="0"/>
      <w:spacing w:before="220"/>
      <w:ind w:left="398" w:hanging="257"/>
      <w:outlineLvl w:val="0"/>
    </w:pPr>
    <w:rPr>
      <w:rFonts w:ascii="Arial" w:hAnsi="Arial" w:cs="Arial Unicode MS"/>
      <w:b/>
      <w:bCs/>
      <w:color w:val="000000"/>
      <w:sz w:val="23"/>
      <w:szCs w:val="23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List Paragraph"/>
    <w:pPr>
      <w:widowControl w:val="0"/>
      <w:spacing w:before="224"/>
      <w:ind w:left="141"/>
    </w:pPr>
    <w:rPr>
      <w:rFonts w:ascii="Microsoft Sans Serif" w:hAnsi="Microsoft Sans Serif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5"/>
      </w:numPr>
    </w:pPr>
  </w:style>
  <w:style w:type="numbering" w:customStyle="1" w:styleId="3">
    <w:name w:val="Импортированный стиль 3"/>
    <w:pPr>
      <w:numPr>
        <w:numId w:val="10"/>
      </w:numPr>
    </w:pPr>
  </w:style>
  <w:style w:type="numbering" w:customStyle="1" w:styleId="4">
    <w:name w:val="Импортированный стиль 4"/>
    <w:pPr>
      <w:numPr>
        <w:numId w:val="13"/>
      </w:numPr>
    </w:pPr>
  </w:style>
  <w:style w:type="numbering" w:customStyle="1" w:styleId="5">
    <w:name w:val="Импортированный стиль 5"/>
    <w:pPr>
      <w:numPr>
        <w:numId w:val="18"/>
      </w:numPr>
    </w:pPr>
  </w:style>
  <w:style w:type="numbering" w:customStyle="1" w:styleId="6">
    <w:name w:val="Импортированный стиль 6"/>
    <w:pPr>
      <w:numPr>
        <w:numId w:val="25"/>
      </w:numPr>
    </w:pPr>
  </w:style>
  <w:style w:type="paragraph" w:customStyle="1" w:styleId="20">
    <w:name w:val="Рубрика 2"/>
    <w:pPr>
      <w:widowControl w:val="0"/>
      <w:spacing w:before="1"/>
      <w:ind w:left="591" w:hanging="450"/>
      <w:outlineLvl w:val="1"/>
    </w:pPr>
    <w:rPr>
      <w:rFonts w:ascii="Arial" w:hAnsi="Arial" w:cs="Arial Unicode MS"/>
      <w:b/>
      <w:bCs/>
      <w:color w:val="000000"/>
      <w:sz w:val="23"/>
      <w:szCs w:val="23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7">
    <w:name w:val="Импортированный стиль 7"/>
    <w:pPr>
      <w:numPr>
        <w:numId w:val="30"/>
      </w:numPr>
    </w:pPr>
  </w:style>
  <w:style w:type="numbering" w:customStyle="1" w:styleId="8">
    <w:name w:val="Импортированный стиль 8"/>
    <w:pPr>
      <w:numPr>
        <w:numId w:val="33"/>
      </w:numPr>
    </w:pPr>
  </w:style>
  <w:style w:type="numbering" w:customStyle="1" w:styleId="9">
    <w:name w:val="Импортированный стиль 9"/>
    <w:pPr>
      <w:numPr>
        <w:numId w:val="36"/>
      </w:numPr>
    </w:pPr>
  </w:style>
  <w:style w:type="numbering" w:customStyle="1" w:styleId="10">
    <w:name w:val="Импортированный стиль 10"/>
    <w:pPr>
      <w:numPr>
        <w:numId w:val="41"/>
      </w:numPr>
    </w:pPr>
  </w:style>
  <w:style w:type="numbering" w:customStyle="1" w:styleId="11">
    <w:name w:val="Импортированный стиль 11"/>
    <w:pPr>
      <w:numPr>
        <w:numId w:val="45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Arial" w:eastAsia="Arial" w:hAnsi="Arial" w:cs="Arial"/>
      <w:outline w:val="0"/>
      <w:color w:val="201E21"/>
      <w:u w:color="201E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tishy@kiber1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1659</Words>
  <Characters>9460</Characters>
  <Application>Microsoft Office Word</Application>
  <DocSecurity>0</DocSecurity>
  <Lines>78</Lines>
  <Paragraphs>22</Paragraphs>
  <ScaleCrop>false</ScaleCrop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2025-08-29T13:06:00Z</dcterms:created>
  <dcterms:modified xsi:type="dcterms:W3CDTF">2025-08-29T13:07:00Z</dcterms:modified>
</cp:coreProperties>
</file>